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A00AE2" w:rsidRDefault="00A00AE2" w:rsidP="007734E0">
      <w:pPr>
        <w:autoSpaceDE w:val="0"/>
        <w:autoSpaceDN w:val="0"/>
        <w:adjustRightInd w:val="0"/>
        <w:spacing w:after="0" w:line="240" w:lineRule="auto"/>
        <w:jc w:val="center"/>
        <w:rPr>
          <w:rFonts w:ascii="Verdana" w:hAnsi="Verdana" w:cs="Verdana"/>
          <w:b/>
          <w:bCs/>
          <w:color w:val="548DD4" w:themeColor="text2" w:themeTint="99"/>
          <w:sz w:val="24"/>
          <w:szCs w:val="24"/>
        </w:rPr>
      </w:pPr>
      <w:r w:rsidRPr="007734E0">
        <w:rPr>
          <w:rFonts w:ascii="Verdana" w:hAnsi="Verdana" w:cs="Verdana"/>
          <w:b/>
          <w:bCs/>
          <w:color w:val="548DD4" w:themeColor="text2" w:themeTint="99"/>
          <w:sz w:val="24"/>
          <w:szCs w:val="24"/>
        </w:rPr>
        <w:t>Caderno de encargos</w:t>
      </w: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r>
        <w:rPr>
          <w:rFonts w:ascii="Verdana" w:hAnsi="Verdana" w:cs="Verdana"/>
          <w:b/>
          <w:bCs/>
          <w:color w:val="548DD4" w:themeColor="text2" w:themeTint="99"/>
          <w:sz w:val="24"/>
          <w:szCs w:val="24"/>
        </w:rPr>
        <w:t>-</w:t>
      </w: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r>
        <w:rPr>
          <w:rFonts w:ascii="Verdana" w:hAnsi="Verdana" w:cs="Verdana"/>
          <w:b/>
          <w:bCs/>
          <w:color w:val="548DD4" w:themeColor="text2" w:themeTint="99"/>
          <w:sz w:val="24"/>
          <w:szCs w:val="24"/>
        </w:rPr>
        <w:t xml:space="preserve">Fornecimento de </w:t>
      </w:r>
      <w:r w:rsidR="00FD1B31">
        <w:rPr>
          <w:rFonts w:ascii="Verdana" w:hAnsi="Verdana" w:cs="Verdana"/>
          <w:b/>
          <w:bCs/>
          <w:color w:val="548DD4" w:themeColor="text2" w:themeTint="99"/>
          <w:sz w:val="24"/>
          <w:szCs w:val="24"/>
        </w:rPr>
        <w:t>Refeições Escolares</w:t>
      </w:r>
    </w:p>
    <w:p w:rsidR="00683B25" w:rsidRDefault="00683B25"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683B25" w:rsidP="007734E0">
      <w:pPr>
        <w:autoSpaceDE w:val="0"/>
        <w:autoSpaceDN w:val="0"/>
        <w:adjustRightInd w:val="0"/>
        <w:spacing w:after="0" w:line="240" w:lineRule="auto"/>
        <w:jc w:val="center"/>
        <w:rPr>
          <w:rFonts w:ascii="Verdana" w:hAnsi="Verdana" w:cs="Verdana"/>
          <w:b/>
          <w:bCs/>
          <w:color w:val="548DD4" w:themeColor="text2" w:themeTint="99"/>
          <w:sz w:val="24"/>
          <w:szCs w:val="24"/>
        </w:rPr>
      </w:pPr>
      <w:r>
        <w:rPr>
          <w:rFonts w:ascii="Verdana" w:hAnsi="Verdana" w:cs="Verdana"/>
          <w:b/>
          <w:bCs/>
          <w:color w:val="548DD4" w:themeColor="text2" w:themeTint="99"/>
          <w:sz w:val="24"/>
          <w:szCs w:val="24"/>
        </w:rPr>
        <w:t>Acordo Quadro de</w:t>
      </w:r>
      <w:r w:rsidR="00911CD5">
        <w:rPr>
          <w:rFonts w:ascii="Verdana" w:hAnsi="Verdana" w:cs="Verdana"/>
          <w:b/>
          <w:bCs/>
          <w:color w:val="548DD4" w:themeColor="text2" w:themeTint="99"/>
          <w:sz w:val="24"/>
          <w:szCs w:val="24"/>
        </w:rPr>
        <w:t xml:space="preserve"> Refeições Escolares d</w:t>
      </w:r>
      <w:r w:rsidR="00595076">
        <w:rPr>
          <w:rFonts w:ascii="Verdana" w:hAnsi="Verdana" w:cs="Verdana"/>
          <w:b/>
          <w:bCs/>
          <w:color w:val="548DD4" w:themeColor="text2" w:themeTint="99"/>
          <w:sz w:val="24"/>
          <w:szCs w:val="24"/>
        </w:rPr>
        <w:t xml:space="preserve">a Central de Compras da </w:t>
      </w:r>
      <w:r w:rsidR="00624A04">
        <w:rPr>
          <w:rFonts w:ascii="Verdana" w:hAnsi="Verdana" w:cs="Verdana"/>
          <w:b/>
          <w:bCs/>
          <w:color w:val="548DD4" w:themeColor="text2" w:themeTint="99"/>
          <w:sz w:val="24"/>
          <w:szCs w:val="24"/>
        </w:rPr>
        <w:t>Comunidade Intermunicipal de Viseu Dão Lafões</w:t>
      </w:r>
    </w:p>
    <w:p w:rsidR="00595076" w:rsidRPr="007734E0" w:rsidRDefault="00595076" w:rsidP="007734E0">
      <w:pPr>
        <w:autoSpaceDE w:val="0"/>
        <w:autoSpaceDN w:val="0"/>
        <w:adjustRightInd w:val="0"/>
        <w:spacing w:after="0" w:line="240" w:lineRule="auto"/>
        <w:jc w:val="center"/>
        <w:rPr>
          <w:rFonts w:ascii="Times New Roman" w:hAnsi="Times New Roman" w:cs="Times New Roman"/>
          <w:color w:val="548DD4" w:themeColor="text2" w:themeTint="99"/>
          <w:sz w:val="24"/>
          <w:szCs w:val="24"/>
        </w:rPr>
      </w:pPr>
    </w:p>
    <w:p w:rsidR="00A00AE2" w:rsidRDefault="00A00AE2" w:rsidP="00A00AE2">
      <w:pPr>
        <w:autoSpaceDE w:val="0"/>
        <w:autoSpaceDN w:val="0"/>
        <w:adjustRightInd w:val="0"/>
        <w:spacing w:after="0" w:line="240" w:lineRule="auto"/>
        <w:rPr>
          <w:rFonts w:ascii="Verdana" w:hAnsi="Verdana" w:cs="Verdana"/>
          <w:color w:val="000000"/>
          <w:sz w:val="20"/>
          <w:szCs w:val="20"/>
        </w:rPr>
      </w:pPr>
    </w:p>
    <w:p w:rsidR="007734E0" w:rsidRDefault="007734E0" w:rsidP="00A00AE2">
      <w:pPr>
        <w:autoSpaceDE w:val="0"/>
        <w:autoSpaceDN w:val="0"/>
        <w:adjustRightInd w:val="0"/>
        <w:spacing w:after="0" w:line="240" w:lineRule="auto"/>
        <w:rPr>
          <w:rFonts w:ascii="Verdana" w:hAnsi="Verdana" w:cs="Verdana"/>
          <w:b/>
          <w:bCs/>
          <w:color w:val="76923C"/>
          <w:sz w:val="20"/>
          <w:szCs w:val="20"/>
        </w:rPr>
      </w:pPr>
    </w:p>
    <w:p w:rsidR="00595076" w:rsidRDefault="00595076" w:rsidP="00A00AE2">
      <w:pPr>
        <w:autoSpaceDE w:val="0"/>
        <w:autoSpaceDN w:val="0"/>
        <w:adjustRightInd w:val="0"/>
        <w:spacing w:after="0" w:line="240" w:lineRule="auto"/>
        <w:rPr>
          <w:rFonts w:ascii="Verdana" w:hAnsi="Verdana" w:cs="Verdana"/>
          <w:b/>
          <w:bCs/>
          <w:color w:val="76923C"/>
          <w:sz w:val="20"/>
          <w:szCs w:val="20"/>
        </w:rPr>
      </w:pPr>
    </w:p>
    <w:p w:rsidR="00595076" w:rsidRDefault="00595076" w:rsidP="00A00AE2">
      <w:pPr>
        <w:autoSpaceDE w:val="0"/>
        <w:autoSpaceDN w:val="0"/>
        <w:adjustRightInd w:val="0"/>
        <w:spacing w:after="0" w:line="240" w:lineRule="auto"/>
        <w:rPr>
          <w:rFonts w:ascii="Verdana" w:hAnsi="Verdana" w:cs="Verdana"/>
          <w:b/>
          <w:bCs/>
          <w:color w:val="76923C"/>
          <w:sz w:val="20"/>
          <w:szCs w:val="20"/>
        </w:rPr>
      </w:pPr>
    </w:p>
    <w:p w:rsidR="00595076" w:rsidRDefault="00595076" w:rsidP="00A00AE2">
      <w:pPr>
        <w:autoSpaceDE w:val="0"/>
        <w:autoSpaceDN w:val="0"/>
        <w:adjustRightInd w:val="0"/>
        <w:spacing w:after="0" w:line="240" w:lineRule="auto"/>
        <w:rPr>
          <w:rFonts w:ascii="Verdana" w:hAnsi="Verdana" w:cs="Verdana"/>
          <w:b/>
          <w:bCs/>
          <w:color w:val="76923C"/>
          <w:sz w:val="20"/>
          <w:szCs w:val="20"/>
        </w:rPr>
      </w:pPr>
    </w:p>
    <w:p w:rsidR="00595076" w:rsidRDefault="00595076" w:rsidP="00A00AE2">
      <w:pPr>
        <w:autoSpaceDE w:val="0"/>
        <w:autoSpaceDN w:val="0"/>
        <w:adjustRightInd w:val="0"/>
        <w:spacing w:after="0" w:line="240" w:lineRule="auto"/>
        <w:rPr>
          <w:rFonts w:ascii="Verdana" w:hAnsi="Verdana" w:cs="Verdana"/>
          <w:b/>
          <w:bCs/>
          <w:color w:val="76923C"/>
          <w:sz w:val="20"/>
          <w:szCs w:val="20"/>
        </w:rPr>
      </w:pPr>
    </w:p>
    <w:p w:rsidR="00595076" w:rsidRDefault="00595076">
      <w:pPr>
        <w:rPr>
          <w:rFonts w:ascii="Verdana" w:hAnsi="Verdana" w:cs="Verdana"/>
          <w:b/>
          <w:bCs/>
          <w:color w:val="76923C"/>
          <w:sz w:val="20"/>
          <w:szCs w:val="20"/>
        </w:rPr>
      </w:pPr>
      <w:r>
        <w:rPr>
          <w:rFonts w:ascii="Verdana" w:hAnsi="Verdana" w:cs="Verdana"/>
          <w:b/>
          <w:bCs/>
          <w:color w:val="76923C"/>
          <w:sz w:val="20"/>
          <w:szCs w:val="20"/>
        </w:rPr>
        <w:br w:type="page"/>
      </w:r>
    </w:p>
    <w:sdt>
      <w:sdtPr>
        <w:rPr>
          <w:rFonts w:asciiTheme="minorHAnsi" w:eastAsiaTheme="minorHAnsi" w:hAnsiTheme="minorHAnsi" w:cstheme="minorBidi"/>
          <w:b w:val="0"/>
          <w:bCs w:val="0"/>
          <w:color w:val="auto"/>
          <w:sz w:val="16"/>
          <w:szCs w:val="16"/>
          <w:lang w:eastAsia="en-US"/>
        </w:rPr>
        <w:id w:val="421611329"/>
        <w:docPartObj>
          <w:docPartGallery w:val="Table of Contents"/>
          <w:docPartUnique/>
        </w:docPartObj>
      </w:sdtPr>
      <w:sdtEndPr/>
      <w:sdtContent>
        <w:p w:rsidR="0034482F" w:rsidRPr="009869D0" w:rsidRDefault="0034482F">
          <w:pPr>
            <w:pStyle w:val="Cabealhodondice"/>
            <w:rPr>
              <w:rFonts w:ascii="Verdana" w:hAnsi="Verdana"/>
              <w:b w:val="0"/>
              <w:sz w:val="16"/>
              <w:szCs w:val="16"/>
            </w:rPr>
          </w:pPr>
          <w:r w:rsidRPr="009869D0">
            <w:rPr>
              <w:rFonts w:ascii="Verdana" w:hAnsi="Verdana"/>
              <w:b w:val="0"/>
              <w:sz w:val="16"/>
              <w:szCs w:val="16"/>
            </w:rPr>
            <w:t>Índice</w:t>
          </w:r>
        </w:p>
        <w:p w:rsidR="009869D0" w:rsidRPr="009869D0" w:rsidRDefault="0034482F">
          <w:pPr>
            <w:pStyle w:val="ndice1"/>
            <w:tabs>
              <w:tab w:val="right" w:leader="dot" w:pos="9016"/>
            </w:tabs>
            <w:rPr>
              <w:rFonts w:eastAsiaTheme="minorEastAsia"/>
              <w:noProof/>
              <w:sz w:val="16"/>
              <w:szCs w:val="16"/>
              <w:lang w:eastAsia="pt-PT"/>
            </w:rPr>
          </w:pPr>
          <w:r w:rsidRPr="009869D0">
            <w:rPr>
              <w:rFonts w:ascii="Verdana" w:hAnsi="Verdana"/>
              <w:sz w:val="16"/>
              <w:szCs w:val="16"/>
            </w:rPr>
            <w:fldChar w:fldCharType="begin"/>
          </w:r>
          <w:r w:rsidRPr="009869D0">
            <w:rPr>
              <w:rFonts w:ascii="Verdana" w:hAnsi="Verdana"/>
              <w:sz w:val="16"/>
              <w:szCs w:val="16"/>
            </w:rPr>
            <w:instrText xml:space="preserve"> TOC \o "1-3" \h \z \u </w:instrText>
          </w:r>
          <w:r w:rsidRPr="009869D0">
            <w:rPr>
              <w:rFonts w:ascii="Verdana" w:hAnsi="Verdana"/>
              <w:sz w:val="16"/>
              <w:szCs w:val="16"/>
            </w:rPr>
            <w:fldChar w:fldCharType="separate"/>
          </w:r>
          <w:hyperlink w:anchor="_Toc360110803" w:history="1">
            <w:r w:rsidR="009869D0" w:rsidRPr="009869D0">
              <w:rPr>
                <w:rStyle w:val="Hiperligao"/>
                <w:rFonts w:ascii="Verdana" w:hAnsi="Verdana" w:cs="Verdana"/>
                <w:bCs/>
                <w:noProof/>
                <w:sz w:val="16"/>
                <w:szCs w:val="16"/>
              </w:rPr>
              <w:t>Parte I</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_Toc360110803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4</w:t>
            </w:r>
            <w:r w:rsidR="009869D0" w:rsidRPr="009869D0">
              <w:rPr>
                <w:noProof/>
                <w:webHidden/>
                <w:sz w:val="16"/>
                <w:szCs w:val="16"/>
              </w:rPr>
              <w:fldChar w:fldCharType="end"/>
            </w:r>
          </w:hyperlink>
        </w:p>
        <w:p w:rsidR="009869D0" w:rsidRPr="009869D0" w:rsidRDefault="00FF1C50">
          <w:pPr>
            <w:pStyle w:val="ndice1"/>
            <w:tabs>
              <w:tab w:val="right" w:leader="dot" w:pos="9016"/>
            </w:tabs>
            <w:rPr>
              <w:rFonts w:eastAsiaTheme="minorEastAsia"/>
              <w:noProof/>
              <w:sz w:val="16"/>
              <w:szCs w:val="16"/>
              <w:lang w:eastAsia="pt-PT"/>
            </w:rPr>
          </w:pPr>
          <w:hyperlink w:anchor="_Toc360110804" w:history="1">
            <w:r w:rsidR="009869D0" w:rsidRPr="009869D0">
              <w:rPr>
                <w:rStyle w:val="Hiperligao"/>
                <w:rFonts w:ascii="Verdana" w:hAnsi="Verdana" w:cs="Verdana"/>
                <w:bCs/>
                <w:noProof/>
                <w:sz w:val="16"/>
                <w:szCs w:val="16"/>
              </w:rPr>
              <w:t>Do contrato</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_Toc360110804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4</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05" w:history="1">
            <w:r w:rsidR="009869D0" w:rsidRPr="009869D0">
              <w:rPr>
                <w:rStyle w:val="Hiperligao"/>
                <w:rFonts w:ascii="Verdana" w:hAnsi="Verdana" w:cs="Verdana"/>
                <w:noProof/>
                <w:sz w:val="16"/>
                <w:szCs w:val="16"/>
              </w:rPr>
              <w:t>Artigo 1.º</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_Toc360110805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4</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06" w:history="1">
            <w:r w:rsidR="009869D0" w:rsidRPr="009869D0">
              <w:rPr>
                <w:rStyle w:val="Hiperligao"/>
                <w:rFonts w:ascii="Verdana" w:hAnsi="Verdana" w:cs="Verdana"/>
                <w:noProof/>
                <w:sz w:val="16"/>
                <w:szCs w:val="16"/>
              </w:rPr>
              <w:t>Objeto</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_Toc360110806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4</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07" w:history="1">
            <w:r w:rsidR="009869D0" w:rsidRPr="009869D0">
              <w:rPr>
                <w:rStyle w:val="Hiperligao"/>
                <w:rFonts w:ascii="Verdana" w:hAnsi="Verdana" w:cs="Verdana"/>
                <w:noProof/>
                <w:sz w:val="16"/>
                <w:szCs w:val="16"/>
              </w:rPr>
              <w:t>Artigo 2.º</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_Toc360110807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4</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08" w:history="1">
            <w:r w:rsidR="009869D0" w:rsidRPr="009869D0">
              <w:rPr>
                <w:rStyle w:val="Hiperligao"/>
                <w:rFonts w:ascii="Verdana" w:hAnsi="Verdana" w:cs="Verdana"/>
                <w:noProof/>
                <w:sz w:val="16"/>
                <w:szCs w:val="16"/>
              </w:rPr>
              <w:t>Forma e documentos contratuais</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_Toc360110808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4</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09" w:history="1">
            <w:r w:rsidR="009869D0" w:rsidRPr="009869D0">
              <w:rPr>
                <w:rStyle w:val="Hiperligao"/>
                <w:rFonts w:ascii="Verdana" w:hAnsi="Verdana" w:cs="Verdana"/>
                <w:noProof/>
                <w:sz w:val="16"/>
                <w:szCs w:val="16"/>
              </w:rPr>
              <w:t>Artigo 3.º</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_Toc360110809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4</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10" w:history="1">
            <w:r w:rsidR="009869D0" w:rsidRPr="009869D0">
              <w:rPr>
                <w:rStyle w:val="Hiperligao"/>
                <w:rFonts w:ascii="Verdana" w:hAnsi="Verdana" w:cs="Verdana"/>
                <w:noProof/>
                <w:sz w:val="16"/>
                <w:szCs w:val="16"/>
              </w:rPr>
              <w:t>Duração do contrato</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_Toc360110810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4</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11" w:history="1">
            <w:r w:rsidR="009869D0" w:rsidRPr="009869D0">
              <w:rPr>
                <w:rStyle w:val="Hiperligao"/>
                <w:rFonts w:ascii="Verdana" w:hAnsi="Verdana" w:cs="Verdana"/>
                <w:noProof/>
                <w:sz w:val="16"/>
                <w:szCs w:val="16"/>
              </w:rPr>
              <w:t>Artigo 4.º</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_Toc360110811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4</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12" w:history="1">
            <w:r w:rsidR="009869D0" w:rsidRPr="009869D0">
              <w:rPr>
                <w:rStyle w:val="Hiperligao"/>
                <w:rFonts w:ascii="Verdana" w:hAnsi="Verdana" w:cs="Verdana"/>
                <w:noProof/>
                <w:sz w:val="16"/>
                <w:szCs w:val="16"/>
              </w:rPr>
              <w:t>Obrigações do adjudicatário</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_Toc360110812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4</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13" w:history="1">
            <w:r w:rsidR="009869D0" w:rsidRPr="009869D0">
              <w:rPr>
                <w:rStyle w:val="Hiperligao"/>
                <w:rFonts w:ascii="Verdana" w:hAnsi="Verdana" w:cs="Verdana"/>
                <w:noProof/>
                <w:sz w:val="16"/>
                <w:szCs w:val="16"/>
              </w:rPr>
              <w:t>Artigo 5.º</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_Toc360110813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5</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14" w:history="1">
            <w:r w:rsidR="009869D0" w:rsidRPr="009869D0">
              <w:rPr>
                <w:rStyle w:val="Hiperligao"/>
                <w:rFonts w:ascii="Verdana" w:hAnsi="Verdana" w:cs="Verdana"/>
                <w:noProof/>
                <w:sz w:val="16"/>
                <w:szCs w:val="16"/>
              </w:rPr>
              <w:t>Obrigações da entidade adjudicante</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_Toc360110814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5</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15" w:history="1">
            <w:r w:rsidR="009869D0" w:rsidRPr="009869D0">
              <w:rPr>
                <w:rStyle w:val="Hiperligao"/>
                <w:rFonts w:ascii="Verdana" w:hAnsi="Verdana" w:cs="Verdana"/>
                <w:noProof/>
                <w:sz w:val="16"/>
                <w:szCs w:val="16"/>
              </w:rPr>
              <w:t>Artigo 6.º</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_Toc360110815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5</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16" w:history="1">
            <w:r w:rsidR="009869D0" w:rsidRPr="009869D0">
              <w:rPr>
                <w:rStyle w:val="Hiperligao"/>
                <w:rFonts w:ascii="Verdana" w:hAnsi="Verdana" w:cs="Verdana"/>
                <w:noProof/>
                <w:sz w:val="16"/>
                <w:szCs w:val="16"/>
              </w:rPr>
              <w:t>Patentes, licenças e marcas registadas</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_Toc360110816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5</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17" w:history="1">
            <w:r w:rsidR="009869D0" w:rsidRPr="009869D0">
              <w:rPr>
                <w:rStyle w:val="Hiperligao"/>
                <w:rFonts w:ascii="Verdana" w:hAnsi="Verdana" w:cs="Verdana"/>
                <w:noProof/>
                <w:sz w:val="16"/>
                <w:szCs w:val="16"/>
              </w:rPr>
              <w:t>Artigo 7.º</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_Toc360110817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5</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18" w:history="1">
            <w:r w:rsidR="009869D0" w:rsidRPr="009869D0">
              <w:rPr>
                <w:rStyle w:val="Hiperligao"/>
                <w:rFonts w:ascii="Verdana" w:hAnsi="Verdana" w:cs="Verdana"/>
                <w:noProof/>
                <w:sz w:val="16"/>
                <w:szCs w:val="16"/>
              </w:rPr>
              <w:t>Alterações ao contrato</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_Toc360110818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5</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19" w:history="1">
            <w:r w:rsidR="009869D0" w:rsidRPr="009869D0">
              <w:rPr>
                <w:rStyle w:val="Hiperligao"/>
                <w:rFonts w:ascii="Verdana" w:hAnsi="Verdana" w:cs="Verdana"/>
                <w:noProof/>
                <w:sz w:val="16"/>
                <w:szCs w:val="16"/>
              </w:rPr>
              <w:t>Artigo 8.º</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_Toc360110819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6</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20" w:history="1">
            <w:r w:rsidR="009869D0" w:rsidRPr="009869D0">
              <w:rPr>
                <w:rStyle w:val="Hiperligao"/>
                <w:rFonts w:ascii="Verdana" w:hAnsi="Verdana" w:cs="Verdana"/>
                <w:noProof/>
                <w:sz w:val="16"/>
                <w:szCs w:val="16"/>
              </w:rPr>
              <w:t>Cessão da posição contratual</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_Toc360110820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6</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21" w:history="1">
            <w:r w:rsidR="009869D0" w:rsidRPr="009869D0">
              <w:rPr>
                <w:rStyle w:val="Hiperligao"/>
                <w:rFonts w:ascii="Verdana" w:hAnsi="Verdana" w:cs="Verdana"/>
                <w:noProof/>
                <w:sz w:val="16"/>
                <w:szCs w:val="16"/>
              </w:rPr>
              <w:t>Artigo 9.º</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_Toc360110821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6</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22" w:history="1">
            <w:r w:rsidR="009869D0" w:rsidRPr="009869D0">
              <w:rPr>
                <w:rStyle w:val="Hiperligao"/>
                <w:rFonts w:ascii="Verdana" w:hAnsi="Verdana" w:cs="Verdana"/>
                <w:noProof/>
                <w:sz w:val="16"/>
                <w:szCs w:val="16"/>
              </w:rPr>
              <w:t>Subcontratação</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_Toc360110822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6</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23" w:history="1">
            <w:r w:rsidR="009869D0" w:rsidRPr="009869D0">
              <w:rPr>
                <w:rStyle w:val="Hiperligao"/>
                <w:rFonts w:ascii="Verdana" w:hAnsi="Verdana" w:cs="Verdana"/>
                <w:noProof/>
                <w:sz w:val="16"/>
                <w:szCs w:val="16"/>
              </w:rPr>
              <w:t>Artigo 10.º</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_Toc360110823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6</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24" w:history="1">
            <w:r w:rsidR="009869D0" w:rsidRPr="009869D0">
              <w:rPr>
                <w:rStyle w:val="Hiperligao"/>
                <w:rFonts w:ascii="Verdana" w:hAnsi="Verdana" w:cs="Verdana"/>
                <w:noProof/>
                <w:sz w:val="16"/>
                <w:szCs w:val="16"/>
              </w:rPr>
              <w:t>Preço base</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_Toc360110824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6</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25" w:history="1">
            <w:r w:rsidR="009869D0" w:rsidRPr="009869D0">
              <w:rPr>
                <w:rStyle w:val="Hiperligao"/>
                <w:rFonts w:ascii="Verdana" w:hAnsi="Verdana" w:cs="Verdana"/>
                <w:noProof/>
                <w:sz w:val="16"/>
                <w:szCs w:val="16"/>
              </w:rPr>
              <w:t>Artigo 11.º</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_Toc360110825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6</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26" w:history="1">
            <w:r w:rsidR="009869D0" w:rsidRPr="009869D0">
              <w:rPr>
                <w:rStyle w:val="Hiperligao"/>
                <w:rFonts w:ascii="Verdana" w:hAnsi="Verdana" w:cs="Verdana"/>
                <w:noProof/>
                <w:sz w:val="16"/>
                <w:szCs w:val="16"/>
              </w:rPr>
              <w:t>Preço e condições de pagamento</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_Toc360110826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6</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27" w:history="1">
            <w:r w:rsidR="009869D0" w:rsidRPr="009869D0">
              <w:rPr>
                <w:rStyle w:val="Hiperligao"/>
                <w:rFonts w:ascii="Verdana" w:hAnsi="Verdana" w:cs="Verdana"/>
                <w:noProof/>
                <w:sz w:val="16"/>
                <w:szCs w:val="16"/>
              </w:rPr>
              <w:t>Artigo 12.º</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_Toc360110827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6</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28" w:history="1">
            <w:r w:rsidR="009869D0" w:rsidRPr="009869D0">
              <w:rPr>
                <w:rStyle w:val="Hiperligao"/>
                <w:rFonts w:ascii="Verdana" w:hAnsi="Verdana" w:cs="Verdana"/>
                <w:noProof/>
                <w:sz w:val="16"/>
                <w:szCs w:val="16"/>
              </w:rPr>
              <w:t>Boa-fé</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_Toc360110828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6</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29" w:history="1">
            <w:r w:rsidR="009869D0" w:rsidRPr="009869D0">
              <w:rPr>
                <w:rStyle w:val="Hiperligao"/>
                <w:rFonts w:ascii="Verdana" w:hAnsi="Verdana" w:cs="Verdana"/>
                <w:noProof/>
                <w:sz w:val="16"/>
                <w:szCs w:val="16"/>
              </w:rPr>
              <w:t>Artigo 13.º</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_Toc360110829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6</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30" w:history="1">
            <w:r w:rsidR="009869D0" w:rsidRPr="009869D0">
              <w:rPr>
                <w:rStyle w:val="Hiperligao"/>
                <w:rFonts w:ascii="Verdana" w:hAnsi="Verdana" w:cs="Verdana"/>
                <w:noProof/>
                <w:sz w:val="16"/>
                <w:szCs w:val="16"/>
              </w:rPr>
              <w:t>Uso de sinais distintivos</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_Toc360110830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6</w:t>
            </w:r>
            <w:r w:rsidR="009869D0" w:rsidRPr="009869D0">
              <w:rPr>
                <w:noProof/>
                <w:webHidden/>
                <w:sz w:val="16"/>
                <w:szCs w:val="16"/>
              </w:rPr>
              <w:fldChar w:fldCharType="end"/>
            </w:r>
          </w:hyperlink>
        </w:p>
        <w:p w:rsidR="009869D0" w:rsidRPr="009869D0" w:rsidRDefault="00FF1C50">
          <w:pPr>
            <w:pStyle w:val="ndice1"/>
            <w:tabs>
              <w:tab w:val="right" w:leader="dot" w:pos="9016"/>
            </w:tabs>
            <w:rPr>
              <w:rFonts w:eastAsiaTheme="minorEastAsia"/>
              <w:noProof/>
              <w:sz w:val="16"/>
              <w:szCs w:val="16"/>
              <w:lang w:eastAsia="pt-PT"/>
            </w:rPr>
          </w:pPr>
          <w:hyperlink w:anchor="_Toc360110831" w:history="1">
            <w:r w:rsidR="009869D0" w:rsidRPr="009869D0">
              <w:rPr>
                <w:rStyle w:val="Hiperligao"/>
                <w:rFonts w:ascii="Verdana" w:hAnsi="Verdana" w:cs="Verdana"/>
                <w:bCs/>
                <w:noProof/>
                <w:sz w:val="16"/>
                <w:szCs w:val="16"/>
              </w:rPr>
              <w:t>Parte II</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_Toc360110831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7</w:t>
            </w:r>
            <w:r w:rsidR="009869D0" w:rsidRPr="009869D0">
              <w:rPr>
                <w:noProof/>
                <w:webHidden/>
                <w:sz w:val="16"/>
                <w:szCs w:val="16"/>
              </w:rPr>
              <w:fldChar w:fldCharType="end"/>
            </w:r>
          </w:hyperlink>
        </w:p>
        <w:p w:rsidR="009869D0" w:rsidRPr="009869D0" w:rsidRDefault="00FF1C50">
          <w:pPr>
            <w:pStyle w:val="ndice1"/>
            <w:tabs>
              <w:tab w:val="right" w:leader="dot" w:pos="9016"/>
            </w:tabs>
            <w:rPr>
              <w:rFonts w:eastAsiaTheme="minorEastAsia"/>
              <w:noProof/>
              <w:sz w:val="16"/>
              <w:szCs w:val="16"/>
              <w:lang w:eastAsia="pt-PT"/>
            </w:rPr>
          </w:pPr>
          <w:hyperlink w:anchor="_Toc360110832" w:history="1">
            <w:r w:rsidR="009869D0" w:rsidRPr="009869D0">
              <w:rPr>
                <w:rStyle w:val="Hiperligao"/>
                <w:rFonts w:ascii="Verdana" w:hAnsi="Verdana" w:cs="Verdana"/>
                <w:bCs/>
                <w:noProof/>
                <w:sz w:val="16"/>
                <w:szCs w:val="16"/>
              </w:rPr>
              <w:t>Especificações técnicas</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_Toc360110832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7</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33" w:history="1">
            <w:r w:rsidR="009869D0" w:rsidRPr="009869D0">
              <w:rPr>
                <w:rStyle w:val="Hiperligao"/>
                <w:rFonts w:ascii="Verdana" w:hAnsi="Verdana" w:cs="Verdana"/>
                <w:noProof/>
                <w:sz w:val="16"/>
                <w:szCs w:val="16"/>
              </w:rPr>
              <w:t>Artigo 14.º</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_Toc360110833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7</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34" w:history="1">
            <w:r w:rsidR="009869D0" w:rsidRPr="009869D0">
              <w:rPr>
                <w:rStyle w:val="Hiperligao"/>
                <w:rFonts w:ascii="Verdana" w:hAnsi="Verdana" w:cs="Verdana"/>
                <w:noProof/>
                <w:sz w:val="16"/>
                <w:szCs w:val="16"/>
              </w:rPr>
              <w:t>Conformidade e operacionalidade dos serviços</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_Toc360110834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7</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35" w:history="1">
            <w:r w:rsidR="009869D0" w:rsidRPr="009869D0">
              <w:rPr>
                <w:rStyle w:val="Hiperligao"/>
                <w:rFonts w:ascii="Verdana" w:hAnsi="Verdana" w:cs="Verdana"/>
                <w:noProof/>
                <w:sz w:val="16"/>
                <w:szCs w:val="16"/>
              </w:rPr>
              <w:t>Artigo 16.º</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_Toc360110835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7</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36" w:history="1">
            <w:r w:rsidR="009869D0" w:rsidRPr="009869D0">
              <w:rPr>
                <w:rStyle w:val="Hiperligao"/>
                <w:rFonts w:ascii="Verdana" w:hAnsi="Verdana" w:cs="Verdana"/>
                <w:noProof/>
                <w:sz w:val="16"/>
                <w:szCs w:val="16"/>
              </w:rPr>
              <w:t>Especificações técnicas</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_Toc360110836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7</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37" w:history="1">
            <w:r w:rsidR="009869D0" w:rsidRPr="009869D0">
              <w:rPr>
                <w:rStyle w:val="Hiperligao"/>
                <w:rFonts w:ascii="Verdana" w:hAnsi="Verdana" w:cs="Verdana"/>
                <w:noProof/>
                <w:sz w:val="16"/>
                <w:szCs w:val="16"/>
              </w:rPr>
              <w:t>Artigo 17.º</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_Toc360110837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7</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38" w:history="1">
            <w:r w:rsidR="009869D0" w:rsidRPr="009869D0">
              <w:rPr>
                <w:rStyle w:val="Hiperligao"/>
                <w:rFonts w:ascii="Verdana" w:hAnsi="Verdana" w:cs="Verdana"/>
                <w:noProof/>
                <w:sz w:val="16"/>
                <w:szCs w:val="16"/>
              </w:rPr>
              <w:t>Local e prazo</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_Toc360110838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7</w:t>
            </w:r>
            <w:r w:rsidR="009869D0" w:rsidRPr="009869D0">
              <w:rPr>
                <w:noProof/>
                <w:webHidden/>
                <w:sz w:val="16"/>
                <w:szCs w:val="16"/>
              </w:rPr>
              <w:fldChar w:fldCharType="end"/>
            </w:r>
          </w:hyperlink>
        </w:p>
        <w:p w:rsidR="009869D0" w:rsidRPr="009869D0" w:rsidRDefault="00FF1C50">
          <w:pPr>
            <w:pStyle w:val="ndice1"/>
            <w:tabs>
              <w:tab w:val="right" w:leader="dot" w:pos="9016"/>
            </w:tabs>
            <w:rPr>
              <w:rFonts w:eastAsiaTheme="minorEastAsia"/>
              <w:noProof/>
              <w:sz w:val="16"/>
              <w:szCs w:val="16"/>
              <w:lang w:eastAsia="pt-PT"/>
            </w:rPr>
          </w:pPr>
          <w:hyperlink w:anchor="_Toc360110839" w:history="1">
            <w:r w:rsidR="009869D0" w:rsidRPr="009869D0">
              <w:rPr>
                <w:rStyle w:val="Hiperligao"/>
                <w:rFonts w:ascii="Verdana" w:hAnsi="Verdana" w:cs="Verdana"/>
                <w:bCs/>
                <w:noProof/>
                <w:sz w:val="16"/>
                <w:szCs w:val="16"/>
              </w:rPr>
              <w:t>Parte III</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_Toc360110839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7</w:t>
            </w:r>
            <w:r w:rsidR="009869D0" w:rsidRPr="009869D0">
              <w:rPr>
                <w:noProof/>
                <w:webHidden/>
                <w:sz w:val="16"/>
                <w:szCs w:val="16"/>
              </w:rPr>
              <w:fldChar w:fldCharType="end"/>
            </w:r>
          </w:hyperlink>
        </w:p>
        <w:p w:rsidR="009869D0" w:rsidRPr="009869D0" w:rsidRDefault="00FF1C50">
          <w:pPr>
            <w:pStyle w:val="ndice1"/>
            <w:tabs>
              <w:tab w:val="right" w:leader="dot" w:pos="9016"/>
            </w:tabs>
            <w:rPr>
              <w:rFonts w:eastAsiaTheme="minorEastAsia"/>
              <w:noProof/>
              <w:sz w:val="16"/>
              <w:szCs w:val="16"/>
              <w:lang w:eastAsia="pt-PT"/>
            </w:rPr>
          </w:pPr>
          <w:hyperlink w:anchor="_Toc360110840" w:history="1">
            <w:r w:rsidR="009869D0" w:rsidRPr="009869D0">
              <w:rPr>
                <w:rStyle w:val="Hiperligao"/>
                <w:rFonts w:ascii="Verdana" w:hAnsi="Verdana" w:cs="Verdana"/>
                <w:bCs/>
                <w:noProof/>
                <w:sz w:val="16"/>
                <w:szCs w:val="16"/>
              </w:rPr>
              <w:t>Disposições finais</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_Toc360110840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7</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41" w:history="1">
            <w:r w:rsidR="009869D0" w:rsidRPr="009869D0">
              <w:rPr>
                <w:rStyle w:val="Hiperligao"/>
                <w:rFonts w:ascii="Verdana" w:hAnsi="Verdana" w:cs="Verdana"/>
                <w:noProof/>
                <w:sz w:val="16"/>
                <w:szCs w:val="16"/>
              </w:rPr>
              <w:t>Artigo 18.º</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_Toc360110841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7</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42" w:history="1">
            <w:r w:rsidR="009869D0" w:rsidRPr="009869D0">
              <w:rPr>
                <w:rStyle w:val="Hiperligao"/>
                <w:rFonts w:ascii="Verdana" w:hAnsi="Verdana" w:cs="Verdana"/>
                <w:noProof/>
                <w:sz w:val="16"/>
                <w:szCs w:val="16"/>
              </w:rPr>
              <w:t>Sanções</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_Toc360110842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7</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43" w:history="1">
            <w:r w:rsidR="009869D0" w:rsidRPr="009869D0">
              <w:rPr>
                <w:rStyle w:val="Hiperligao"/>
                <w:rFonts w:ascii="Verdana" w:hAnsi="Verdana" w:cs="Verdana"/>
                <w:noProof/>
                <w:sz w:val="16"/>
                <w:szCs w:val="16"/>
              </w:rPr>
              <w:t>Artigo 20.º</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_Toc360110843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7</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44" w:history="1">
            <w:r w:rsidR="009869D0" w:rsidRPr="009869D0">
              <w:rPr>
                <w:rStyle w:val="Hiperligao"/>
                <w:rFonts w:ascii="Verdana" w:hAnsi="Verdana" w:cs="Verdana"/>
                <w:noProof/>
                <w:sz w:val="16"/>
                <w:szCs w:val="16"/>
              </w:rPr>
              <w:t>Resolução sancionatória por incumprimento contratual</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_Toc360110844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7</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45" w:history="1">
            <w:r w:rsidR="009869D0" w:rsidRPr="009869D0">
              <w:rPr>
                <w:rStyle w:val="Hiperligao"/>
                <w:rFonts w:ascii="Verdana" w:hAnsi="Verdana" w:cs="Verdana"/>
                <w:noProof/>
                <w:sz w:val="16"/>
                <w:szCs w:val="16"/>
              </w:rPr>
              <w:t>Artigo 21.º</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_Toc360110845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7</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46" w:history="1">
            <w:r w:rsidR="009869D0" w:rsidRPr="009869D0">
              <w:rPr>
                <w:rStyle w:val="Hiperligao"/>
                <w:rFonts w:ascii="Verdana" w:hAnsi="Verdana" w:cs="Verdana"/>
                <w:noProof/>
                <w:sz w:val="16"/>
                <w:szCs w:val="16"/>
              </w:rPr>
              <w:t>Comunicações e notificações</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_Toc360110846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7</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47" w:history="1">
            <w:r w:rsidR="009869D0" w:rsidRPr="009869D0">
              <w:rPr>
                <w:rStyle w:val="Hiperligao"/>
                <w:rFonts w:ascii="Verdana" w:hAnsi="Verdana" w:cs="Verdana"/>
                <w:noProof/>
                <w:sz w:val="16"/>
                <w:szCs w:val="16"/>
              </w:rPr>
              <w:t>Artigo 22.º</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_Toc360110847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8</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48" w:history="1">
            <w:r w:rsidR="009869D0" w:rsidRPr="009869D0">
              <w:rPr>
                <w:rStyle w:val="Hiperligao"/>
                <w:rFonts w:ascii="Verdana" w:hAnsi="Verdana" w:cs="Verdana"/>
                <w:noProof/>
                <w:sz w:val="16"/>
                <w:szCs w:val="16"/>
              </w:rPr>
              <w:t>Cláusula arbitral e foro competente</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_Toc360110848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8</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49" w:history="1">
            <w:r w:rsidR="009869D0" w:rsidRPr="009869D0">
              <w:rPr>
                <w:rStyle w:val="Hiperligao"/>
                <w:rFonts w:ascii="Verdana" w:hAnsi="Verdana" w:cs="Verdana"/>
                <w:noProof/>
                <w:sz w:val="16"/>
                <w:szCs w:val="16"/>
              </w:rPr>
              <w:t>Artigo 23.º</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_Toc360110849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8</w:t>
            </w:r>
            <w:r w:rsidR="009869D0" w:rsidRPr="009869D0">
              <w:rPr>
                <w:noProof/>
                <w:webHidden/>
                <w:sz w:val="16"/>
                <w:szCs w:val="16"/>
              </w:rPr>
              <w:fldChar w:fldCharType="end"/>
            </w:r>
          </w:hyperlink>
        </w:p>
        <w:p w:rsidR="009869D0" w:rsidRPr="009869D0" w:rsidRDefault="00FF1C50">
          <w:pPr>
            <w:pStyle w:val="ndice2"/>
            <w:rPr>
              <w:rFonts w:eastAsiaTheme="minorEastAsia"/>
              <w:noProof/>
              <w:sz w:val="16"/>
              <w:szCs w:val="16"/>
              <w:lang w:eastAsia="pt-PT"/>
            </w:rPr>
          </w:pPr>
          <w:hyperlink w:anchor="_Toc360110850" w:history="1">
            <w:r w:rsidR="009869D0" w:rsidRPr="009869D0">
              <w:rPr>
                <w:rStyle w:val="Hiperligao"/>
                <w:rFonts w:ascii="Verdana" w:hAnsi="Verdana" w:cs="Verdana"/>
                <w:noProof/>
                <w:sz w:val="16"/>
                <w:szCs w:val="16"/>
              </w:rPr>
              <w:t>Direito aplicável</w:t>
            </w:r>
            <w:r w:rsidR="009869D0" w:rsidRPr="009869D0">
              <w:rPr>
                <w:noProof/>
                <w:webHidden/>
                <w:sz w:val="16"/>
                <w:szCs w:val="16"/>
              </w:rPr>
              <w:tab/>
            </w:r>
            <w:r w:rsidR="009869D0" w:rsidRPr="009869D0">
              <w:rPr>
                <w:noProof/>
                <w:webHidden/>
                <w:sz w:val="16"/>
                <w:szCs w:val="16"/>
              </w:rPr>
              <w:fldChar w:fldCharType="begin"/>
            </w:r>
            <w:r w:rsidR="009869D0" w:rsidRPr="009869D0">
              <w:rPr>
                <w:noProof/>
                <w:webHidden/>
                <w:sz w:val="16"/>
                <w:szCs w:val="16"/>
              </w:rPr>
              <w:instrText xml:space="preserve"> PAGEREF _Toc360110850 \h </w:instrText>
            </w:r>
            <w:r w:rsidR="009869D0" w:rsidRPr="009869D0">
              <w:rPr>
                <w:noProof/>
                <w:webHidden/>
                <w:sz w:val="16"/>
                <w:szCs w:val="16"/>
              </w:rPr>
            </w:r>
            <w:r w:rsidR="009869D0" w:rsidRPr="009869D0">
              <w:rPr>
                <w:noProof/>
                <w:webHidden/>
                <w:sz w:val="16"/>
                <w:szCs w:val="16"/>
              </w:rPr>
              <w:fldChar w:fldCharType="separate"/>
            </w:r>
            <w:r w:rsidR="009869D0" w:rsidRPr="009869D0">
              <w:rPr>
                <w:noProof/>
                <w:webHidden/>
                <w:sz w:val="16"/>
                <w:szCs w:val="16"/>
              </w:rPr>
              <w:t>8</w:t>
            </w:r>
            <w:r w:rsidR="009869D0" w:rsidRPr="009869D0">
              <w:rPr>
                <w:noProof/>
                <w:webHidden/>
                <w:sz w:val="16"/>
                <w:szCs w:val="16"/>
              </w:rPr>
              <w:fldChar w:fldCharType="end"/>
            </w:r>
          </w:hyperlink>
        </w:p>
        <w:p w:rsidR="0034482F" w:rsidRPr="008D6F54" w:rsidRDefault="0034482F">
          <w:pPr>
            <w:rPr>
              <w:sz w:val="16"/>
              <w:szCs w:val="16"/>
            </w:rPr>
          </w:pPr>
          <w:r w:rsidRPr="009869D0">
            <w:rPr>
              <w:rFonts w:ascii="Verdana" w:hAnsi="Verdana"/>
              <w:bCs/>
              <w:sz w:val="16"/>
              <w:szCs w:val="16"/>
            </w:rPr>
            <w:fldChar w:fldCharType="end"/>
          </w:r>
        </w:p>
      </w:sdtContent>
    </w:sdt>
    <w:p w:rsidR="00595076" w:rsidRDefault="00595076" w:rsidP="0034482F">
      <w:pPr>
        <w:spacing w:line="240" w:lineRule="auto"/>
        <w:rPr>
          <w:rFonts w:ascii="Verdana" w:hAnsi="Verdana" w:cs="Verdana"/>
          <w:b/>
          <w:bCs/>
          <w:color w:val="76923C"/>
          <w:sz w:val="20"/>
          <w:szCs w:val="20"/>
        </w:rPr>
      </w:pPr>
      <w:r>
        <w:rPr>
          <w:rFonts w:ascii="Verdana" w:hAnsi="Verdana" w:cs="Verdana"/>
          <w:b/>
          <w:bCs/>
          <w:color w:val="76923C"/>
          <w:sz w:val="20"/>
          <w:szCs w:val="20"/>
        </w:rPr>
        <w:br w:type="page"/>
      </w:r>
    </w:p>
    <w:p w:rsidR="007734E0" w:rsidRDefault="007734E0" w:rsidP="00A00AE2">
      <w:pPr>
        <w:autoSpaceDE w:val="0"/>
        <w:autoSpaceDN w:val="0"/>
        <w:adjustRightInd w:val="0"/>
        <w:spacing w:after="0" w:line="240" w:lineRule="auto"/>
        <w:rPr>
          <w:rFonts w:ascii="Verdana" w:hAnsi="Verdana" w:cs="Verdana"/>
          <w:b/>
          <w:bCs/>
          <w:color w:val="76923C"/>
          <w:sz w:val="20"/>
          <w:szCs w:val="20"/>
        </w:rPr>
      </w:pPr>
    </w:p>
    <w:p w:rsidR="00A00AE2" w:rsidRPr="007734E0" w:rsidRDefault="00A00AE2" w:rsidP="00595076">
      <w:pPr>
        <w:autoSpaceDE w:val="0"/>
        <w:autoSpaceDN w:val="0"/>
        <w:adjustRightInd w:val="0"/>
        <w:spacing w:after="0" w:line="240" w:lineRule="auto"/>
        <w:jc w:val="center"/>
        <w:outlineLvl w:val="0"/>
        <w:rPr>
          <w:rFonts w:ascii="Times New Roman" w:hAnsi="Times New Roman" w:cs="Times New Roman"/>
          <w:sz w:val="24"/>
          <w:szCs w:val="24"/>
        </w:rPr>
      </w:pPr>
      <w:bookmarkStart w:id="0" w:name="_Toc360110803"/>
      <w:r w:rsidRPr="007734E0">
        <w:rPr>
          <w:rFonts w:ascii="Verdana" w:hAnsi="Verdana" w:cs="Verdana"/>
          <w:b/>
          <w:bCs/>
          <w:sz w:val="20"/>
          <w:szCs w:val="20"/>
        </w:rPr>
        <w:t>Parte I</w:t>
      </w:r>
      <w:bookmarkEnd w:id="0"/>
    </w:p>
    <w:p w:rsidR="00A00AE2" w:rsidRPr="007734E0" w:rsidRDefault="00A00AE2" w:rsidP="00595076">
      <w:pPr>
        <w:autoSpaceDE w:val="0"/>
        <w:autoSpaceDN w:val="0"/>
        <w:adjustRightInd w:val="0"/>
        <w:spacing w:after="0" w:line="240" w:lineRule="auto"/>
        <w:jc w:val="center"/>
        <w:outlineLvl w:val="0"/>
        <w:rPr>
          <w:rFonts w:ascii="Verdana" w:hAnsi="Verdana" w:cs="Verdana"/>
          <w:b/>
          <w:bCs/>
          <w:sz w:val="20"/>
          <w:szCs w:val="20"/>
        </w:rPr>
      </w:pPr>
      <w:bookmarkStart w:id="1" w:name="_Toc360110804"/>
      <w:r w:rsidRPr="007734E0">
        <w:rPr>
          <w:rFonts w:ascii="Verdana" w:hAnsi="Verdana" w:cs="Verdana"/>
          <w:b/>
          <w:bCs/>
          <w:sz w:val="20"/>
          <w:szCs w:val="20"/>
        </w:rPr>
        <w:t>Do contrato</w:t>
      </w:r>
      <w:bookmarkEnd w:id="1"/>
    </w:p>
    <w:p w:rsidR="00A00AE2"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 xml:space="preserve"> </w:t>
      </w:r>
    </w:p>
    <w:p w:rsidR="00A00AE2" w:rsidRPr="007734E0" w:rsidRDefault="00A00AE2" w:rsidP="00595076">
      <w:pPr>
        <w:autoSpaceDE w:val="0"/>
        <w:autoSpaceDN w:val="0"/>
        <w:adjustRightInd w:val="0"/>
        <w:spacing w:after="0" w:line="240" w:lineRule="auto"/>
        <w:jc w:val="center"/>
        <w:outlineLvl w:val="1"/>
        <w:rPr>
          <w:rFonts w:ascii="Times New Roman" w:hAnsi="Times New Roman" w:cs="Times New Roman"/>
          <w:b/>
          <w:sz w:val="24"/>
          <w:szCs w:val="24"/>
        </w:rPr>
      </w:pPr>
      <w:bookmarkStart w:id="2" w:name="_Toc360110805"/>
      <w:r w:rsidRPr="007734E0">
        <w:rPr>
          <w:rFonts w:ascii="Verdana" w:hAnsi="Verdana" w:cs="Verdana"/>
          <w:b/>
          <w:color w:val="000000"/>
          <w:sz w:val="20"/>
          <w:szCs w:val="20"/>
        </w:rPr>
        <w:t>Artigo 1.º</w:t>
      </w:r>
      <w:bookmarkEnd w:id="2"/>
    </w:p>
    <w:p w:rsidR="00A00AE2" w:rsidRPr="007734E0" w:rsidRDefault="00A00AE2" w:rsidP="00595076">
      <w:pPr>
        <w:autoSpaceDE w:val="0"/>
        <w:autoSpaceDN w:val="0"/>
        <w:adjustRightInd w:val="0"/>
        <w:spacing w:after="0" w:line="240" w:lineRule="auto"/>
        <w:jc w:val="center"/>
        <w:outlineLvl w:val="1"/>
        <w:rPr>
          <w:rFonts w:ascii="Verdana" w:hAnsi="Verdana" w:cs="Verdana"/>
          <w:b/>
          <w:color w:val="000000"/>
          <w:sz w:val="20"/>
          <w:szCs w:val="20"/>
        </w:rPr>
      </w:pPr>
      <w:bookmarkStart w:id="3" w:name="_Toc360110806"/>
      <w:r w:rsidRPr="007734E0">
        <w:rPr>
          <w:rFonts w:ascii="Verdana" w:hAnsi="Verdana" w:cs="Verdana"/>
          <w:b/>
          <w:color w:val="000000"/>
          <w:sz w:val="20"/>
          <w:szCs w:val="20"/>
        </w:rPr>
        <w:t>Objeto</w:t>
      </w:r>
      <w:bookmarkEnd w:id="3"/>
    </w:p>
    <w:p w:rsidR="007734E0" w:rsidRDefault="007734E0" w:rsidP="007734E0">
      <w:pPr>
        <w:autoSpaceDE w:val="0"/>
        <w:autoSpaceDN w:val="0"/>
        <w:adjustRightInd w:val="0"/>
        <w:spacing w:after="0" w:line="240" w:lineRule="auto"/>
        <w:jc w:val="center"/>
        <w:rPr>
          <w:rFonts w:ascii="Times New Roman" w:hAnsi="Times New Roman" w:cs="Times New Roman"/>
          <w:sz w:val="24"/>
          <w:szCs w:val="24"/>
        </w:rPr>
      </w:pPr>
    </w:p>
    <w:p w:rsidR="00EB58CF" w:rsidRDefault="00A00AE2" w:rsidP="007734E0">
      <w:pPr>
        <w:autoSpaceDE w:val="0"/>
        <w:autoSpaceDN w:val="0"/>
        <w:adjustRightInd w:val="0"/>
        <w:spacing w:after="0" w:line="240" w:lineRule="auto"/>
        <w:jc w:val="both"/>
      </w:pPr>
      <w:r>
        <w:rPr>
          <w:rFonts w:ascii="Verdana" w:hAnsi="Verdana" w:cs="Verdana"/>
          <w:color w:val="000000"/>
          <w:sz w:val="20"/>
          <w:szCs w:val="20"/>
        </w:rPr>
        <w:t>O presente caderno de encargos tem por objeto a aquis</w:t>
      </w:r>
      <w:r w:rsidR="007734E0">
        <w:rPr>
          <w:rFonts w:ascii="Verdana" w:hAnsi="Verdana" w:cs="Verdana"/>
          <w:color w:val="000000"/>
          <w:sz w:val="20"/>
          <w:szCs w:val="20"/>
        </w:rPr>
        <w:t xml:space="preserve">ição, ao abrigo do Acordo Quadro de </w:t>
      </w:r>
      <w:r w:rsidR="00911CD5">
        <w:rPr>
          <w:rFonts w:ascii="Verdana" w:hAnsi="Verdana" w:cs="Verdana"/>
          <w:color w:val="000000"/>
          <w:sz w:val="20"/>
          <w:szCs w:val="20"/>
        </w:rPr>
        <w:t>Refeições Escolares</w:t>
      </w:r>
      <w:r>
        <w:rPr>
          <w:rFonts w:ascii="Verdana" w:hAnsi="Verdana" w:cs="Verdana"/>
          <w:color w:val="000000"/>
          <w:sz w:val="20"/>
          <w:szCs w:val="20"/>
        </w:rPr>
        <w:t xml:space="preserve">, celebrado pela </w:t>
      </w:r>
      <w:r w:rsidR="007734E0">
        <w:rPr>
          <w:rFonts w:ascii="Verdana" w:hAnsi="Verdana" w:cs="Verdana"/>
          <w:color w:val="000000"/>
          <w:sz w:val="20"/>
          <w:szCs w:val="20"/>
        </w:rPr>
        <w:t xml:space="preserve">Central de Compras da </w:t>
      </w:r>
      <w:r w:rsidR="00FF1C50">
        <w:rPr>
          <w:rFonts w:ascii="Verdana" w:hAnsi="Verdana" w:cs="Verdana"/>
          <w:color w:val="000000"/>
          <w:sz w:val="20"/>
          <w:szCs w:val="20"/>
        </w:rPr>
        <w:t>Comunidade Intermunicipal</w:t>
      </w:r>
      <w:r w:rsidR="00624A04">
        <w:rPr>
          <w:rFonts w:ascii="Verdana" w:hAnsi="Verdana" w:cs="Verdana"/>
          <w:color w:val="000000"/>
          <w:sz w:val="20"/>
          <w:szCs w:val="20"/>
        </w:rPr>
        <w:t xml:space="preserve"> Viseu Dão Lafões</w:t>
      </w:r>
      <w:r w:rsidR="007734E0">
        <w:rPr>
          <w:rFonts w:ascii="Verdana" w:hAnsi="Verdana" w:cs="Verdana"/>
          <w:color w:val="000000"/>
          <w:sz w:val="20"/>
          <w:szCs w:val="20"/>
        </w:rPr>
        <w:t>.</w:t>
      </w:r>
    </w:p>
    <w:p w:rsidR="007734E0" w:rsidRDefault="007734E0" w:rsidP="00A00AE2">
      <w:pPr>
        <w:autoSpaceDE w:val="0"/>
        <w:autoSpaceDN w:val="0"/>
        <w:adjustRightInd w:val="0"/>
        <w:spacing w:after="0" w:line="240" w:lineRule="auto"/>
        <w:rPr>
          <w:rFonts w:ascii="Times New Roman" w:hAnsi="Times New Roman" w:cs="Times New Roman"/>
          <w:sz w:val="24"/>
          <w:szCs w:val="24"/>
        </w:rPr>
      </w:pPr>
    </w:p>
    <w:p w:rsidR="00A00AE2" w:rsidRPr="007734E0" w:rsidRDefault="007734E0" w:rsidP="00595076">
      <w:pPr>
        <w:autoSpaceDE w:val="0"/>
        <w:autoSpaceDN w:val="0"/>
        <w:adjustRightInd w:val="0"/>
        <w:spacing w:after="0" w:line="240" w:lineRule="auto"/>
        <w:jc w:val="center"/>
        <w:outlineLvl w:val="1"/>
        <w:rPr>
          <w:rFonts w:ascii="Verdana" w:hAnsi="Verdana" w:cs="Verdana"/>
          <w:b/>
          <w:color w:val="000000"/>
          <w:sz w:val="20"/>
          <w:szCs w:val="20"/>
        </w:rPr>
      </w:pPr>
      <w:bookmarkStart w:id="4" w:name="_Toc360110807"/>
      <w:r>
        <w:rPr>
          <w:rFonts w:ascii="Verdana" w:hAnsi="Verdana" w:cs="Verdana"/>
          <w:b/>
          <w:color w:val="000000"/>
          <w:sz w:val="20"/>
          <w:szCs w:val="20"/>
        </w:rPr>
        <w:t>Artigo 2</w:t>
      </w:r>
      <w:r w:rsidR="00A00AE2" w:rsidRPr="007734E0">
        <w:rPr>
          <w:rFonts w:ascii="Verdana" w:hAnsi="Verdana" w:cs="Verdana"/>
          <w:b/>
          <w:color w:val="000000"/>
          <w:sz w:val="20"/>
          <w:szCs w:val="20"/>
        </w:rPr>
        <w:t>.º</w:t>
      </w:r>
      <w:bookmarkEnd w:id="4"/>
    </w:p>
    <w:p w:rsidR="00A00AE2" w:rsidRDefault="00A00AE2" w:rsidP="00595076">
      <w:pPr>
        <w:autoSpaceDE w:val="0"/>
        <w:autoSpaceDN w:val="0"/>
        <w:adjustRightInd w:val="0"/>
        <w:spacing w:after="0" w:line="240" w:lineRule="auto"/>
        <w:jc w:val="center"/>
        <w:outlineLvl w:val="1"/>
        <w:rPr>
          <w:rFonts w:ascii="Verdana" w:hAnsi="Verdana" w:cs="Verdana"/>
          <w:b/>
          <w:color w:val="000000"/>
          <w:sz w:val="20"/>
          <w:szCs w:val="20"/>
        </w:rPr>
      </w:pPr>
      <w:bookmarkStart w:id="5" w:name="_Toc360110808"/>
      <w:r w:rsidRPr="007734E0">
        <w:rPr>
          <w:rFonts w:ascii="Verdana" w:hAnsi="Verdana" w:cs="Verdana"/>
          <w:b/>
          <w:color w:val="000000"/>
          <w:sz w:val="20"/>
          <w:szCs w:val="20"/>
        </w:rPr>
        <w:t>Forma e documentos contratuais</w:t>
      </w:r>
      <w:bookmarkEnd w:id="5"/>
    </w:p>
    <w:p w:rsidR="007734E0" w:rsidRPr="007734E0" w:rsidRDefault="007734E0" w:rsidP="007734E0">
      <w:pPr>
        <w:autoSpaceDE w:val="0"/>
        <w:autoSpaceDN w:val="0"/>
        <w:adjustRightInd w:val="0"/>
        <w:spacing w:after="0" w:line="240" w:lineRule="auto"/>
        <w:jc w:val="center"/>
        <w:rPr>
          <w:rFonts w:ascii="Times New Roman" w:hAnsi="Times New Roman" w:cs="Times New Roman"/>
          <w:b/>
          <w:sz w:val="24"/>
          <w:szCs w:val="24"/>
        </w:rPr>
      </w:pPr>
    </w:p>
    <w:p w:rsidR="00A00AE2" w:rsidRPr="00595076" w:rsidRDefault="00A00AE2" w:rsidP="00595076">
      <w:pPr>
        <w:pStyle w:val="PargrafodaLista"/>
        <w:numPr>
          <w:ilvl w:val="0"/>
          <w:numId w:val="2"/>
        </w:numPr>
        <w:autoSpaceDE w:val="0"/>
        <w:autoSpaceDN w:val="0"/>
        <w:adjustRightInd w:val="0"/>
        <w:spacing w:after="0" w:line="240" w:lineRule="auto"/>
        <w:ind w:left="360"/>
        <w:jc w:val="both"/>
        <w:rPr>
          <w:rFonts w:ascii="Times New Roman" w:hAnsi="Times New Roman" w:cs="Times New Roman"/>
          <w:sz w:val="24"/>
          <w:szCs w:val="24"/>
        </w:rPr>
      </w:pPr>
      <w:r w:rsidRPr="00595076">
        <w:rPr>
          <w:rFonts w:ascii="Verdana" w:hAnsi="Verdana" w:cs="Verdana"/>
          <w:color w:val="000000"/>
          <w:sz w:val="20"/>
          <w:szCs w:val="20"/>
        </w:rPr>
        <w:t xml:space="preserve">Fazem parte integrante do contrato os seguintes documentos: </w:t>
      </w:r>
    </w:p>
    <w:p w:rsidR="00A00AE2" w:rsidRDefault="00A00AE2" w:rsidP="00595076">
      <w:pPr>
        <w:autoSpaceDE w:val="0"/>
        <w:autoSpaceDN w:val="0"/>
        <w:adjustRightInd w:val="0"/>
        <w:spacing w:after="0" w:line="240" w:lineRule="auto"/>
        <w:ind w:left="720" w:hanging="360"/>
        <w:jc w:val="both"/>
        <w:rPr>
          <w:rFonts w:ascii="Times New Roman" w:hAnsi="Times New Roman" w:cs="Times New Roman"/>
          <w:sz w:val="24"/>
          <w:szCs w:val="24"/>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Os suprimentos dos erros e omissões do caderno de encargos identificados pelas</w:t>
      </w:r>
      <w:r w:rsidR="007734E0">
        <w:rPr>
          <w:rFonts w:ascii="Verdana" w:hAnsi="Verdana" w:cs="Verdana"/>
          <w:color w:val="000000"/>
          <w:sz w:val="20"/>
          <w:szCs w:val="20"/>
        </w:rPr>
        <w:t xml:space="preserve"> </w:t>
      </w:r>
      <w:r>
        <w:rPr>
          <w:rFonts w:ascii="Verdana" w:hAnsi="Verdana" w:cs="Verdana"/>
          <w:color w:val="000000"/>
          <w:sz w:val="20"/>
          <w:szCs w:val="20"/>
        </w:rPr>
        <w:t>entidades convidadas, desde que esses erros e omissões tenham sido</w:t>
      </w:r>
      <w:r w:rsidR="007734E0">
        <w:rPr>
          <w:rFonts w:ascii="Verdana" w:hAnsi="Verdana" w:cs="Verdana"/>
          <w:color w:val="000000"/>
          <w:sz w:val="20"/>
          <w:szCs w:val="20"/>
        </w:rPr>
        <w:t xml:space="preserve"> </w:t>
      </w:r>
      <w:r>
        <w:rPr>
          <w:rFonts w:ascii="Verdana" w:hAnsi="Verdana" w:cs="Verdana"/>
          <w:color w:val="000000"/>
          <w:sz w:val="20"/>
          <w:szCs w:val="20"/>
        </w:rPr>
        <w:t xml:space="preserve">expressamente aceites pelo órgão competente para a decisão de contratar; </w:t>
      </w:r>
    </w:p>
    <w:p w:rsidR="00A00AE2" w:rsidRDefault="00A00AE2" w:rsidP="00595076">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b)</w:t>
      </w:r>
      <w:r>
        <w:rPr>
          <w:rFonts w:ascii="Arial" w:hAnsi="Arial" w:cs="Arial"/>
          <w:color w:val="000000"/>
          <w:sz w:val="20"/>
          <w:szCs w:val="20"/>
        </w:rPr>
        <w:t xml:space="preserve"> </w:t>
      </w:r>
      <w:r>
        <w:rPr>
          <w:rFonts w:ascii="Verdana" w:hAnsi="Verdana" w:cs="Verdana"/>
          <w:color w:val="000000"/>
          <w:sz w:val="20"/>
          <w:szCs w:val="20"/>
        </w:rPr>
        <w:t>Os esclarecimentos e as retificações relativas ao caderno de encargos;</w:t>
      </w:r>
    </w:p>
    <w:p w:rsidR="00A00AE2" w:rsidRDefault="00A00AE2" w:rsidP="00595076">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c)</w:t>
      </w:r>
      <w:r>
        <w:rPr>
          <w:rFonts w:ascii="Arial" w:hAnsi="Arial" w:cs="Arial"/>
          <w:color w:val="000000"/>
          <w:sz w:val="20"/>
          <w:szCs w:val="20"/>
        </w:rPr>
        <w:t xml:space="preserve"> </w:t>
      </w:r>
      <w:r>
        <w:rPr>
          <w:rFonts w:ascii="Verdana" w:hAnsi="Verdana" w:cs="Verdana"/>
          <w:color w:val="000000"/>
          <w:sz w:val="20"/>
          <w:szCs w:val="20"/>
        </w:rPr>
        <w:t>O presente caderno de encargos;</w:t>
      </w:r>
    </w:p>
    <w:p w:rsidR="00A00AE2" w:rsidRDefault="00A00AE2" w:rsidP="00595076">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d)</w:t>
      </w:r>
      <w:r>
        <w:rPr>
          <w:rFonts w:ascii="Arial" w:hAnsi="Arial" w:cs="Arial"/>
          <w:color w:val="000000"/>
          <w:sz w:val="20"/>
          <w:szCs w:val="20"/>
        </w:rPr>
        <w:t xml:space="preserve"> </w:t>
      </w:r>
      <w:r>
        <w:rPr>
          <w:rFonts w:ascii="Verdana" w:hAnsi="Verdana" w:cs="Verdana"/>
          <w:color w:val="000000"/>
          <w:sz w:val="20"/>
          <w:szCs w:val="20"/>
        </w:rPr>
        <w:t>A proposta adjudicada;</w:t>
      </w:r>
    </w:p>
    <w:p w:rsidR="00A00AE2" w:rsidRDefault="00A00AE2" w:rsidP="00595076">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e)</w:t>
      </w:r>
      <w:r>
        <w:rPr>
          <w:rFonts w:ascii="Arial" w:hAnsi="Arial" w:cs="Arial"/>
          <w:color w:val="000000"/>
          <w:sz w:val="20"/>
          <w:szCs w:val="20"/>
        </w:rPr>
        <w:t xml:space="preserve"> </w:t>
      </w:r>
      <w:r>
        <w:rPr>
          <w:rFonts w:ascii="Verdana" w:hAnsi="Verdana" w:cs="Verdana"/>
          <w:color w:val="000000"/>
          <w:sz w:val="20"/>
          <w:szCs w:val="20"/>
        </w:rPr>
        <w:t xml:space="preserve">Os esclarecimentos à proposta adjudicada prestados pelo adjudicatário. </w:t>
      </w:r>
    </w:p>
    <w:p w:rsidR="00A00AE2" w:rsidRDefault="00A00AE2" w:rsidP="00595076">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3-</w:t>
      </w:r>
      <w:r>
        <w:rPr>
          <w:rFonts w:ascii="Arial" w:hAnsi="Arial" w:cs="Arial"/>
          <w:color w:val="000000"/>
          <w:sz w:val="20"/>
          <w:szCs w:val="20"/>
        </w:rPr>
        <w:t xml:space="preserve"> </w:t>
      </w:r>
      <w:r>
        <w:rPr>
          <w:rFonts w:ascii="Verdana" w:hAnsi="Verdana" w:cs="Verdana"/>
          <w:color w:val="000000"/>
          <w:sz w:val="20"/>
          <w:szCs w:val="20"/>
        </w:rPr>
        <w:t>Além dos documentos indicados no número anterior, faz parte integrante do contrato o</w:t>
      </w:r>
      <w:r w:rsidR="007734E0">
        <w:rPr>
          <w:rFonts w:ascii="Verdana" w:hAnsi="Verdana" w:cs="Verdana"/>
          <w:color w:val="000000"/>
          <w:sz w:val="20"/>
          <w:szCs w:val="20"/>
        </w:rPr>
        <w:t xml:space="preserve"> </w:t>
      </w:r>
      <w:r>
        <w:rPr>
          <w:rFonts w:ascii="Verdana" w:hAnsi="Verdana" w:cs="Verdana"/>
          <w:color w:val="000000"/>
          <w:sz w:val="20"/>
          <w:szCs w:val="20"/>
        </w:rPr>
        <w:t xml:space="preserve">caderno de encargos do Acordo Quadro. </w:t>
      </w:r>
    </w:p>
    <w:p w:rsidR="00A00AE2" w:rsidRDefault="00A00AE2" w:rsidP="00595076">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4-</w:t>
      </w:r>
      <w:r>
        <w:rPr>
          <w:rFonts w:ascii="Arial" w:hAnsi="Arial" w:cs="Arial"/>
          <w:color w:val="000000"/>
          <w:sz w:val="20"/>
          <w:szCs w:val="20"/>
        </w:rPr>
        <w:t xml:space="preserve"> </w:t>
      </w:r>
      <w:r>
        <w:rPr>
          <w:rFonts w:ascii="Verdana" w:hAnsi="Verdana" w:cs="Verdana"/>
          <w:color w:val="000000"/>
          <w:sz w:val="20"/>
          <w:szCs w:val="20"/>
        </w:rPr>
        <w:t>Em caso de divergência entre os documentos referidos no n.º 2, a prevalência é</w:t>
      </w:r>
      <w:r w:rsidR="007734E0">
        <w:rPr>
          <w:rFonts w:ascii="Verdana" w:hAnsi="Verdana" w:cs="Verdana"/>
          <w:color w:val="000000"/>
          <w:sz w:val="20"/>
          <w:szCs w:val="20"/>
        </w:rPr>
        <w:t xml:space="preserve"> </w:t>
      </w:r>
      <w:r>
        <w:rPr>
          <w:rFonts w:ascii="Verdana" w:hAnsi="Verdana" w:cs="Verdana"/>
          <w:color w:val="000000"/>
          <w:sz w:val="20"/>
          <w:szCs w:val="20"/>
        </w:rPr>
        <w:t xml:space="preserve">determinada pela ordem que nele se dispõe. </w:t>
      </w:r>
    </w:p>
    <w:p w:rsidR="00A00AE2" w:rsidRDefault="00A00AE2" w:rsidP="00683B25">
      <w:pPr>
        <w:autoSpaceDE w:val="0"/>
        <w:autoSpaceDN w:val="0"/>
        <w:adjustRightInd w:val="0"/>
        <w:spacing w:after="0" w:line="240" w:lineRule="auto"/>
        <w:ind w:left="360" w:hanging="360"/>
        <w:jc w:val="both"/>
        <w:rPr>
          <w:rFonts w:ascii="Verdana" w:hAnsi="Verdana" w:cs="Verdana"/>
          <w:color w:val="000000"/>
          <w:sz w:val="20"/>
          <w:szCs w:val="20"/>
        </w:rPr>
      </w:pPr>
    </w:p>
    <w:p w:rsidR="00683B25" w:rsidRDefault="00683B25" w:rsidP="00683B25">
      <w:pPr>
        <w:autoSpaceDE w:val="0"/>
        <w:autoSpaceDN w:val="0"/>
        <w:adjustRightInd w:val="0"/>
        <w:spacing w:after="0" w:line="240" w:lineRule="auto"/>
        <w:ind w:left="360" w:hanging="360"/>
        <w:jc w:val="both"/>
        <w:rPr>
          <w:rFonts w:ascii="Verdana" w:hAnsi="Verdana" w:cs="Verdana"/>
          <w:color w:val="000000"/>
          <w:sz w:val="20"/>
          <w:szCs w:val="20"/>
        </w:rPr>
      </w:pPr>
    </w:p>
    <w:p w:rsidR="00A00AE2" w:rsidRPr="007734E0" w:rsidRDefault="00A04D25" w:rsidP="00595076">
      <w:pPr>
        <w:autoSpaceDE w:val="0"/>
        <w:autoSpaceDN w:val="0"/>
        <w:adjustRightInd w:val="0"/>
        <w:spacing w:after="0" w:line="240" w:lineRule="auto"/>
        <w:jc w:val="center"/>
        <w:outlineLvl w:val="1"/>
        <w:rPr>
          <w:rFonts w:ascii="Times New Roman" w:hAnsi="Times New Roman" w:cs="Times New Roman"/>
          <w:b/>
          <w:sz w:val="24"/>
          <w:szCs w:val="24"/>
        </w:rPr>
      </w:pPr>
      <w:bookmarkStart w:id="6" w:name="_Toc360110809"/>
      <w:r>
        <w:rPr>
          <w:rFonts w:ascii="Verdana" w:hAnsi="Verdana" w:cs="Verdana"/>
          <w:b/>
          <w:color w:val="000000"/>
          <w:sz w:val="20"/>
          <w:szCs w:val="20"/>
        </w:rPr>
        <w:t>Artigo 3</w:t>
      </w:r>
      <w:r w:rsidR="00A00AE2" w:rsidRPr="007734E0">
        <w:rPr>
          <w:rFonts w:ascii="Verdana" w:hAnsi="Verdana" w:cs="Verdana"/>
          <w:b/>
          <w:color w:val="000000"/>
          <w:sz w:val="20"/>
          <w:szCs w:val="20"/>
        </w:rPr>
        <w:t>.º</w:t>
      </w:r>
      <w:bookmarkEnd w:id="6"/>
    </w:p>
    <w:p w:rsidR="00A00AE2" w:rsidRDefault="00A00AE2" w:rsidP="00595076">
      <w:pPr>
        <w:autoSpaceDE w:val="0"/>
        <w:autoSpaceDN w:val="0"/>
        <w:adjustRightInd w:val="0"/>
        <w:spacing w:after="0" w:line="240" w:lineRule="auto"/>
        <w:jc w:val="center"/>
        <w:outlineLvl w:val="1"/>
        <w:rPr>
          <w:rFonts w:ascii="Verdana" w:hAnsi="Verdana" w:cs="Verdana"/>
          <w:b/>
          <w:color w:val="000000"/>
          <w:sz w:val="20"/>
          <w:szCs w:val="20"/>
        </w:rPr>
      </w:pPr>
      <w:bookmarkStart w:id="7" w:name="_Toc360110810"/>
      <w:r w:rsidRPr="007734E0">
        <w:rPr>
          <w:rFonts w:ascii="Verdana" w:hAnsi="Verdana" w:cs="Verdana"/>
          <w:b/>
          <w:color w:val="000000"/>
          <w:sz w:val="20"/>
          <w:szCs w:val="20"/>
        </w:rPr>
        <w:t>Duração do contrato</w:t>
      </w:r>
      <w:bookmarkEnd w:id="7"/>
    </w:p>
    <w:p w:rsidR="007734E0" w:rsidRPr="007734E0" w:rsidRDefault="007734E0" w:rsidP="007734E0">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7734E0">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O contrato de aquisição de </w:t>
      </w:r>
      <w:r w:rsidR="00911CD5">
        <w:rPr>
          <w:rFonts w:ascii="Verdana" w:hAnsi="Verdana" w:cs="Verdana"/>
          <w:color w:val="000000"/>
          <w:sz w:val="20"/>
          <w:szCs w:val="20"/>
        </w:rPr>
        <w:t>refeições escolares</w:t>
      </w:r>
      <w:r w:rsidR="007734E0">
        <w:rPr>
          <w:rFonts w:ascii="Verdana" w:hAnsi="Verdana" w:cs="Verdana"/>
          <w:color w:val="000000"/>
          <w:sz w:val="20"/>
          <w:szCs w:val="20"/>
        </w:rPr>
        <w:t xml:space="preserve"> </w:t>
      </w:r>
      <w:r>
        <w:rPr>
          <w:rFonts w:ascii="Verdana" w:hAnsi="Verdana" w:cs="Verdana"/>
          <w:color w:val="000000"/>
          <w:sz w:val="20"/>
          <w:szCs w:val="20"/>
        </w:rPr>
        <w:t>tem a duração de</w:t>
      </w:r>
      <w:r w:rsidR="00A04D25">
        <w:rPr>
          <w:rFonts w:ascii="Verdana" w:hAnsi="Verdana" w:cs="Verdana"/>
          <w:color w:val="000000"/>
          <w:sz w:val="20"/>
          <w:szCs w:val="20"/>
        </w:rPr>
        <w:t xml:space="preserve"> ___ anos</w:t>
      </w:r>
      <w:r>
        <w:rPr>
          <w:rFonts w:ascii="Verdana" w:hAnsi="Verdana" w:cs="Verdana"/>
          <w:color w:val="000000"/>
          <w:sz w:val="20"/>
          <w:szCs w:val="20"/>
        </w:rPr>
        <w:t xml:space="preserve"> </w:t>
      </w:r>
      <w:r w:rsidRPr="00A04D25">
        <w:rPr>
          <w:rFonts w:ascii="Verdana" w:hAnsi="Verdana" w:cs="Verdana"/>
          <w:color w:val="548DD4" w:themeColor="text2" w:themeTint="99"/>
          <w:sz w:val="20"/>
          <w:szCs w:val="20"/>
        </w:rPr>
        <w:t>[indicar a duração, tendo em</w:t>
      </w:r>
      <w:r w:rsidR="00A04D25">
        <w:rPr>
          <w:rFonts w:ascii="Verdana" w:hAnsi="Verdana" w:cs="Verdana"/>
          <w:color w:val="548DD4" w:themeColor="text2" w:themeTint="99"/>
          <w:sz w:val="20"/>
          <w:szCs w:val="20"/>
        </w:rPr>
        <w:t xml:space="preserve"> </w:t>
      </w:r>
      <w:r w:rsidRPr="00A04D25">
        <w:rPr>
          <w:rFonts w:ascii="Verdana" w:hAnsi="Verdana" w:cs="Verdana"/>
          <w:color w:val="548DD4" w:themeColor="text2" w:themeTint="99"/>
          <w:sz w:val="20"/>
          <w:szCs w:val="20"/>
        </w:rPr>
        <w:t xml:space="preserve">conta o prazo máximo </w:t>
      </w:r>
      <w:r w:rsidR="0048384D">
        <w:rPr>
          <w:rFonts w:ascii="Verdana" w:hAnsi="Verdana" w:cs="Verdana"/>
          <w:color w:val="548DD4" w:themeColor="text2" w:themeTint="99"/>
          <w:sz w:val="20"/>
          <w:szCs w:val="20"/>
        </w:rPr>
        <w:t>de 2</w:t>
      </w:r>
      <w:r w:rsidR="007734E0" w:rsidRPr="00A04D25">
        <w:rPr>
          <w:rFonts w:ascii="Verdana" w:hAnsi="Verdana" w:cs="Verdana"/>
          <w:color w:val="548DD4" w:themeColor="text2" w:themeTint="99"/>
          <w:sz w:val="20"/>
          <w:szCs w:val="20"/>
        </w:rPr>
        <w:t xml:space="preserve"> anos </w:t>
      </w:r>
      <w:r w:rsidRPr="00A04D25">
        <w:rPr>
          <w:rFonts w:ascii="Verdana" w:hAnsi="Verdana" w:cs="Verdana"/>
          <w:color w:val="548DD4" w:themeColor="text2" w:themeTint="99"/>
          <w:sz w:val="20"/>
          <w:szCs w:val="20"/>
        </w:rPr>
        <w:t>estipulado no caderno de encargos do acordo quadro]</w:t>
      </w:r>
      <w:r>
        <w:rPr>
          <w:rFonts w:ascii="Verdana" w:hAnsi="Verdana" w:cs="Verdana"/>
          <w:color w:val="000000"/>
          <w:sz w:val="20"/>
          <w:szCs w:val="20"/>
        </w:rPr>
        <w:t>, a</w:t>
      </w:r>
      <w:r w:rsidR="00A04D25">
        <w:rPr>
          <w:rFonts w:ascii="Verdana" w:hAnsi="Verdana" w:cs="Verdana"/>
          <w:color w:val="000000"/>
          <w:sz w:val="20"/>
          <w:szCs w:val="20"/>
        </w:rPr>
        <w:t xml:space="preserve"> </w:t>
      </w:r>
      <w:r>
        <w:rPr>
          <w:rFonts w:ascii="Verdana" w:hAnsi="Verdana" w:cs="Verdana"/>
          <w:color w:val="000000"/>
          <w:sz w:val="20"/>
          <w:szCs w:val="20"/>
        </w:rPr>
        <w:t>contar da data da sua celebração.</w:t>
      </w:r>
    </w:p>
    <w:p w:rsidR="00A00AE2" w:rsidRDefault="00A00AE2" w:rsidP="00A00AE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 </w:t>
      </w:r>
    </w:p>
    <w:p w:rsidR="00A00AE2" w:rsidRPr="00A04D25" w:rsidRDefault="00A04D25" w:rsidP="00C731DE">
      <w:pPr>
        <w:autoSpaceDE w:val="0"/>
        <w:autoSpaceDN w:val="0"/>
        <w:adjustRightInd w:val="0"/>
        <w:spacing w:after="0" w:line="240" w:lineRule="auto"/>
        <w:jc w:val="center"/>
        <w:outlineLvl w:val="1"/>
        <w:rPr>
          <w:rFonts w:ascii="Verdana" w:hAnsi="Verdana" w:cs="Verdana"/>
          <w:b/>
          <w:color w:val="000000"/>
          <w:sz w:val="20"/>
          <w:szCs w:val="20"/>
        </w:rPr>
      </w:pPr>
      <w:bookmarkStart w:id="8" w:name="_Toc360110811"/>
      <w:r>
        <w:rPr>
          <w:rFonts w:ascii="Verdana" w:hAnsi="Verdana" w:cs="Verdana"/>
          <w:b/>
          <w:color w:val="000000"/>
          <w:sz w:val="20"/>
          <w:szCs w:val="20"/>
        </w:rPr>
        <w:t>Artigo 4</w:t>
      </w:r>
      <w:r w:rsidR="00A00AE2" w:rsidRPr="00A04D25">
        <w:rPr>
          <w:rFonts w:ascii="Verdana" w:hAnsi="Verdana" w:cs="Verdana"/>
          <w:b/>
          <w:color w:val="000000"/>
          <w:sz w:val="20"/>
          <w:szCs w:val="20"/>
        </w:rPr>
        <w:t>.º</w:t>
      </w:r>
      <w:bookmarkEnd w:id="8"/>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9" w:name="_Toc360110812"/>
      <w:r w:rsidRPr="00A04D25">
        <w:rPr>
          <w:rFonts w:ascii="Verdana" w:hAnsi="Verdana" w:cs="Verdana"/>
          <w:b/>
          <w:color w:val="000000"/>
          <w:sz w:val="20"/>
          <w:szCs w:val="20"/>
        </w:rPr>
        <w:t>Obrigações do adjudicatário</w:t>
      </w:r>
      <w:bookmarkEnd w:id="9"/>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595076">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O adjudicatário obriga-se a executar o objeto do contrato de forma profissional e</w:t>
      </w:r>
      <w:r w:rsidR="00A04D25">
        <w:rPr>
          <w:rFonts w:ascii="Verdana" w:hAnsi="Verdana" w:cs="Verdana"/>
          <w:color w:val="000000"/>
          <w:sz w:val="20"/>
          <w:szCs w:val="20"/>
        </w:rPr>
        <w:t xml:space="preserve"> </w:t>
      </w:r>
      <w:r>
        <w:rPr>
          <w:rFonts w:ascii="Verdana" w:hAnsi="Verdana" w:cs="Verdana"/>
          <w:color w:val="000000"/>
          <w:sz w:val="20"/>
          <w:szCs w:val="20"/>
        </w:rPr>
        <w:t xml:space="preserve">competente, utilizando os conhecimentos técnicos, o </w:t>
      </w:r>
      <w:proofErr w:type="gramStart"/>
      <w:r>
        <w:rPr>
          <w:rFonts w:ascii="Verdana" w:hAnsi="Verdana" w:cs="Verdana"/>
          <w:i/>
          <w:iCs/>
          <w:color w:val="000000"/>
          <w:sz w:val="20"/>
          <w:szCs w:val="20"/>
        </w:rPr>
        <w:t>know-how</w:t>
      </w:r>
      <w:proofErr w:type="gramEnd"/>
      <w:r>
        <w:rPr>
          <w:rFonts w:ascii="Verdana" w:hAnsi="Verdana" w:cs="Verdana"/>
          <w:color w:val="000000"/>
          <w:sz w:val="20"/>
          <w:szCs w:val="20"/>
        </w:rPr>
        <w:t>, a diligência, o zelo e a</w:t>
      </w:r>
      <w:r w:rsidR="00A04D25">
        <w:rPr>
          <w:rFonts w:ascii="Verdana" w:hAnsi="Verdana" w:cs="Verdana"/>
          <w:color w:val="000000"/>
          <w:sz w:val="20"/>
          <w:szCs w:val="20"/>
        </w:rPr>
        <w:t xml:space="preserve"> </w:t>
      </w:r>
      <w:r>
        <w:rPr>
          <w:rFonts w:ascii="Verdana" w:hAnsi="Verdana" w:cs="Verdana"/>
          <w:color w:val="000000"/>
          <w:sz w:val="20"/>
          <w:szCs w:val="20"/>
        </w:rPr>
        <w:t xml:space="preserve">pontualidade próprios das melhores práticas.  </w:t>
      </w:r>
    </w:p>
    <w:p w:rsidR="00A00AE2" w:rsidRDefault="00A00AE2" w:rsidP="00595076">
      <w:pPr>
        <w:ind w:left="360" w:hanging="360"/>
        <w:jc w:val="both"/>
        <w:rPr>
          <w:rFonts w:ascii="Verdana" w:hAnsi="Verdana" w:cs="Verdana"/>
          <w:color w:val="000000"/>
          <w:sz w:val="20"/>
          <w:szCs w:val="20"/>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Constituem ainda obrigações do adjudicatário:</w:t>
      </w:r>
    </w:p>
    <w:p w:rsidR="00911CD5" w:rsidRPr="00911CD5" w:rsidRDefault="00911CD5" w:rsidP="00911CD5">
      <w:pPr>
        <w:pStyle w:val="Default"/>
        <w:widowControl w:val="0"/>
        <w:numPr>
          <w:ilvl w:val="0"/>
          <w:numId w:val="3"/>
        </w:numPr>
        <w:tabs>
          <w:tab w:val="left" w:pos="1080"/>
        </w:tabs>
        <w:ind w:left="1080"/>
        <w:jc w:val="both"/>
        <w:rPr>
          <w:rFonts w:ascii="Verdana" w:eastAsiaTheme="minorHAnsi" w:hAnsi="Verdana" w:cs="Verdana"/>
          <w:sz w:val="20"/>
          <w:szCs w:val="20"/>
        </w:rPr>
      </w:pPr>
      <w:r w:rsidRPr="00911CD5">
        <w:rPr>
          <w:rFonts w:ascii="Verdana" w:eastAsiaTheme="minorHAnsi" w:hAnsi="Verdana" w:cs="Verdana"/>
          <w:sz w:val="20"/>
          <w:szCs w:val="20"/>
        </w:rPr>
        <w:t>Apresentar proposta a todas as consultas efetuadas pela entidade agregadora ou por qualquer entidade adquirente para o lote ou lotes para os quais foram selecionadas, no âmbito do presente acordo quadro, respeitando os termos dos convites e o disposto no presente caderno de encargos;</w:t>
      </w:r>
    </w:p>
    <w:p w:rsidR="00911CD5" w:rsidRPr="00911CD5" w:rsidRDefault="00911CD5" w:rsidP="00911CD5">
      <w:pPr>
        <w:pStyle w:val="Default"/>
        <w:widowControl w:val="0"/>
        <w:numPr>
          <w:ilvl w:val="0"/>
          <w:numId w:val="3"/>
        </w:numPr>
        <w:tabs>
          <w:tab w:val="left" w:pos="1080"/>
        </w:tabs>
        <w:ind w:left="1080"/>
        <w:jc w:val="both"/>
        <w:rPr>
          <w:rFonts w:ascii="Verdana" w:eastAsiaTheme="minorHAnsi" w:hAnsi="Verdana" w:cs="Verdana"/>
          <w:sz w:val="20"/>
          <w:szCs w:val="20"/>
        </w:rPr>
      </w:pPr>
      <w:r w:rsidRPr="00911CD5">
        <w:rPr>
          <w:rFonts w:ascii="Verdana" w:eastAsiaTheme="minorHAnsi" w:hAnsi="Verdana" w:cs="Verdana"/>
          <w:sz w:val="20"/>
          <w:szCs w:val="20"/>
        </w:rPr>
        <w:t xml:space="preserve">Fornecer os produtos e serviços às entidades adquirentes, no locais por </w:t>
      </w:r>
      <w:proofErr w:type="gramStart"/>
      <w:r w:rsidRPr="00911CD5">
        <w:rPr>
          <w:rFonts w:ascii="Verdana" w:eastAsiaTheme="minorHAnsi" w:hAnsi="Verdana" w:cs="Verdana"/>
          <w:sz w:val="20"/>
          <w:szCs w:val="20"/>
        </w:rPr>
        <w:t>estas definidos</w:t>
      </w:r>
      <w:proofErr w:type="gramEnd"/>
      <w:r w:rsidRPr="00911CD5">
        <w:rPr>
          <w:rFonts w:ascii="Verdana" w:eastAsiaTheme="minorHAnsi" w:hAnsi="Verdana" w:cs="Verdana"/>
          <w:sz w:val="20"/>
          <w:szCs w:val="20"/>
        </w:rPr>
        <w:t>, nos termos da proposta apresentada no âmbito do convite referido no número anterior, e conforme as normas legais vigentes aplicáveis ao exercício da atividade, os requisitos técnicos mínimos e níveis de serviço mínimos definidos neste caderno de encargos, em particular no Anexo VI e demais documentos contratuais, salvo se forem negociadas condições mais vantajosas para as entidades adquirentes;</w:t>
      </w:r>
    </w:p>
    <w:p w:rsidR="00911CD5" w:rsidRPr="00911CD5" w:rsidRDefault="00911CD5" w:rsidP="00911CD5">
      <w:pPr>
        <w:pStyle w:val="Default"/>
        <w:widowControl w:val="0"/>
        <w:numPr>
          <w:ilvl w:val="0"/>
          <w:numId w:val="3"/>
        </w:numPr>
        <w:tabs>
          <w:tab w:val="left" w:pos="1080"/>
        </w:tabs>
        <w:ind w:left="1080"/>
        <w:jc w:val="both"/>
        <w:rPr>
          <w:rFonts w:ascii="Verdana" w:eastAsiaTheme="minorHAnsi" w:hAnsi="Verdana" w:cs="Verdana"/>
          <w:sz w:val="20"/>
          <w:szCs w:val="20"/>
        </w:rPr>
      </w:pPr>
      <w:r w:rsidRPr="00911CD5">
        <w:rPr>
          <w:rFonts w:ascii="Verdana" w:eastAsiaTheme="minorHAnsi" w:hAnsi="Verdana" w:cs="Verdana"/>
          <w:sz w:val="20"/>
          <w:szCs w:val="20"/>
        </w:rPr>
        <w:t>Não alterar as condições de fornecimento dos produtos fora dos casos previstos no artigo 15.º do presente caderno de encargos;</w:t>
      </w:r>
    </w:p>
    <w:p w:rsidR="00911CD5" w:rsidRPr="00911CD5" w:rsidRDefault="00911CD5" w:rsidP="00911CD5">
      <w:pPr>
        <w:pStyle w:val="Default"/>
        <w:widowControl w:val="0"/>
        <w:numPr>
          <w:ilvl w:val="0"/>
          <w:numId w:val="3"/>
        </w:numPr>
        <w:tabs>
          <w:tab w:val="left" w:pos="1080"/>
        </w:tabs>
        <w:ind w:left="1080"/>
        <w:jc w:val="both"/>
        <w:rPr>
          <w:rFonts w:ascii="Verdana" w:eastAsiaTheme="minorHAnsi" w:hAnsi="Verdana" w:cs="Verdana"/>
          <w:sz w:val="20"/>
          <w:szCs w:val="20"/>
        </w:rPr>
      </w:pPr>
      <w:r w:rsidRPr="00911CD5">
        <w:rPr>
          <w:rFonts w:ascii="Verdana" w:eastAsiaTheme="minorHAnsi" w:hAnsi="Verdana" w:cs="Verdana"/>
          <w:sz w:val="20"/>
          <w:szCs w:val="20"/>
        </w:rPr>
        <w:lastRenderedPageBreak/>
        <w:t>Realizar todas as tarefas solicitadas pela entidade adquirente e abrangidas pelo contrato a celebrar, com a diligência e qualidade requeridas e exigíveis pelo tipo de trabalho em causa mesmo que para tal tenha de recorrer aos meios humanos, materiais e informáticos que entenda necessários e adequados ao fornecimento dos produtos e à completa execução das tarefas ao seu cargo;</w:t>
      </w:r>
    </w:p>
    <w:p w:rsidR="00911CD5" w:rsidRPr="00911CD5" w:rsidRDefault="00911CD5" w:rsidP="00911CD5">
      <w:pPr>
        <w:numPr>
          <w:ilvl w:val="0"/>
          <w:numId w:val="3"/>
        </w:numPr>
        <w:autoSpaceDE w:val="0"/>
        <w:autoSpaceDN w:val="0"/>
        <w:adjustRightInd w:val="0"/>
        <w:spacing w:after="0" w:line="240" w:lineRule="auto"/>
        <w:ind w:left="1080"/>
        <w:jc w:val="both"/>
        <w:rPr>
          <w:rFonts w:ascii="Verdana" w:hAnsi="Verdana" w:cs="Verdana"/>
          <w:color w:val="000000"/>
          <w:sz w:val="20"/>
          <w:szCs w:val="20"/>
        </w:rPr>
      </w:pPr>
      <w:r w:rsidRPr="00911CD5">
        <w:rPr>
          <w:rFonts w:ascii="Verdana" w:hAnsi="Verdana" w:cs="Verdana"/>
          <w:color w:val="000000"/>
          <w:sz w:val="20"/>
          <w:szCs w:val="20"/>
        </w:rPr>
        <w:t>Entregar os produtos objeto dos contratos em perfeitas condições de serem utilizados para os fins a que se destinam e dotados de todo o material de apoio necessário à sua utilização, garantindo também a conformidade dos produtos fornecidos com as normas legais que lhes são aplicáveis.</w:t>
      </w:r>
    </w:p>
    <w:p w:rsidR="00911CD5" w:rsidRPr="00911CD5" w:rsidRDefault="00911CD5" w:rsidP="00911CD5">
      <w:pPr>
        <w:pStyle w:val="Default"/>
        <w:widowControl w:val="0"/>
        <w:numPr>
          <w:ilvl w:val="0"/>
          <w:numId w:val="3"/>
        </w:numPr>
        <w:tabs>
          <w:tab w:val="left" w:pos="1080"/>
        </w:tabs>
        <w:ind w:left="1080"/>
        <w:jc w:val="both"/>
        <w:rPr>
          <w:rFonts w:ascii="Verdana" w:eastAsiaTheme="minorHAnsi" w:hAnsi="Verdana" w:cs="Verdana"/>
          <w:sz w:val="20"/>
          <w:szCs w:val="20"/>
        </w:rPr>
      </w:pPr>
      <w:r w:rsidRPr="00911CD5">
        <w:rPr>
          <w:rFonts w:ascii="Verdana" w:eastAsiaTheme="minorHAnsi" w:hAnsi="Verdana" w:cs="Verdana"/>
          <w:sz w:val="20"/>
          <w:szCs w:val="20"/>
        </w:rPr>
        <w:t>Comunicar antecipadamente às entidades agregadoras e adquirentes os factos que tornem total ou parcialmente impossível o fornecimento dos produtos objeto do procedimento ou o cumprimento de qualquer outra das suas obrigações, nos termos do contrato celebrado com a entidade adquirente;</w:t>
      </w:r>
    </w:p>
    <w:p w:rsidR="00911CD5" w:rsidRPr="00911CD5" w:rsidRDefault="00911CD5" w:rsidP="00911CD5">
      <w:pPr>
        <w:pStyle w:val="Default"/>
        <w:widowControl w:val="0"/>
        <w:numPr>
          <w:ilvl w:val="0"/>
          <w:numId w:val="3"/>
        </w:numPr>
        <w:tabs>
          <w:tab w:val="left" w:pos="1080"/>
        </w:tabs>
        <w:ind w:left="1080"/>
        <w:jc w:val="both"/>
        <w:rPr>
          <w:rFonts w:ascii="Verdana" w:eastAsiaTheme="minorHAnsi" w:hAnsi="Verdana" w:cs="Verdana"/>
          <w:sz w:val="20"/>
          <w:szCs w:val="20"/>
        </w:rPr>
      </w:pPr>
      <w:r w:rsidRPr="00911CD5">
        <w:rPr>
          <w:rFonts w:ascii="Verdana" w:eastAsiaTheme="minorHAnsi" w:hAnsi="Verdana" w:cs="Verdana"/>
          <w:sz w:val="20"/>
          <w:szCs w:val="20"/>
        </w:rPr>
        <w:t xml:space="preserve">Comunicar qualquer facto que ocorra durante a execução dos contratos e que altere, designadamente, a sua denominação social, os seus representantes legais com relevância para o fornecimento, a sua situação jurídica e a sua situação comercial; </w:t>
      </w:r>
    </w:p>
    <w:p w:rsidR="00911CD5" w:rsidRPr="00911CD5" w:rsidRDefault="00911CD5" w:rsidP="00911CD5">
      <w:pPr>
        <w:pStyle w:val="Default"/>
        <w:widowControl w:val="0"/>
        <w:numPr>
          <w:ilvl w:val="0"/>
          <w:numId w:val="3"/>
        </w:numPr>
        <w:tabs>
          <w:tab w:val="left" w:pos="1080"/>
        </w:tabs>
        <w:ind w:left="1080"/>
        <w:jc w:val="both"/>
        <w:rPr>
          <w:rFonts w:ascii="Verdana" w:eastAsiaTheme="minorHAnsi" w:hAnsi="Verdana" w:cs="Verdana"/>
          <w:sz w:val="20"/>
          <w:szCs w:val="20"/>
        </w:rPr>
      </w:pPr>
      <w:r w:rsidRPr="00911CD5">
        <w:rPr>
          <w:rFonts w:ascii="Verdana" w:eastAsiaTheme="minorHAnsi" w:hAnsi="Verdana" w:cs="Verdana"/>
          <w:sz w:val="20"/>
          <w:szCs w:val="20"/>
        </w:rPr>
        <w:t xml:space="preserve">Comunicar às entidades adquirentes a nomeação do gestor de cliente responsável pelos contratos celebrados ao abrigo do acordo quadro e quaisquer alterações relativas à sua nomeação; </w:t>
      </w:r>
    </w:p>
    <w:p w:rsidR="00911CD5" w:rsidRPr="00911CD5" w:rsidRDefault="00911CD5" w:rsidP="00911CD5">
      <w:pPr>
        <w:pStyle w:val="Default"/>
        <w:widowControl w:val="0"/>
        <w:numPr>
          <w:ilvl w:val="0"/>
          <w:numId w:val="3"/>
        </w:numPr>
        <w:tabs>
          <w:tab w:val="left" w:pos="1080"/>
        </w:tabs>
        <w:ind w:left="1080"/>
        <w:jc w:val="both"/>
        <w:rPr>
          <w:rFonts w:ascii="Verdana" w:eastAsiaTheme="minorHAnsi" w:hAnsi="Verdana" w:cs="Verdana"/>
          <w:sz w:val="20"/>
          <w:szCs w:val="20"/>
        </w:rPr>
      </w:pPr>
      <w:r w:rsidRPr="00911CD5">
        <w:rPr>
          <w:rFonts w:ascii="Verdana" w:eastAsiaTheme="minorHAnsi" w:hAnsi="Verdana" w:cs="Verdana"/>
          <w:sz w:val="20"/>
          <w:szCs w:val="20"/>
        </w:rPr>
        <w:t xml:space="preserve">Prestar de forma correta e fidedigna as informações referentes às condições de fornecimento de refeições escolares, bem como prestar todos os esclarecimentos que se justifiquem; </w:t>
      </w:r>
    </w:p>
    <w:p w:rsidR="00911CD5" w:rsidRPr="00911CD5" w:rsidRDefault="00911CD5" w:rsidP="00911CD5">
      <w:pPr>
        <w:pStyle w:val="Default"/>
        <w:widowControl w:val="0"/>
        <w:numPr>
          <w:ilvl w:val="0"/>
          <w:numId w:val="3"/>
        </w:numPr>
        <w:tabs>
          <w:tab w:val="left" w:pos="1080"/>
        </w:tabs>
        <w:ind w:left="1080"/>
        <w:jc w:val="both"/>
        <w:rPr>
          <w:rFonts w:ascii="Verdana" w:eastAsiaTheme="minorHAnsi" w:hAnsi="Verdana" w:cs="Verdana"/>
          <w:sz w:val="20"/>
          <w:szCs w:val="20"/>
        </w:rPr>
      </w:pPr>
      <w:r w:rsidRPr="00911CD5">
        <w:rPr>
          <w:rFonts w:ascii="Verdana" w:eastAsiaTheme="minorHAnsi" w:hAnsi="Verdana" w:cs="Verdana"/>
          <w:sz w:val="20"/>
          <w:szCs w:val="20"/>
        </w:rPr>
        <w:t xml:space="preserve">Manter atualizados todos os documentos de habilitação, entregando-os, quer à CIM </w:t>
      </w:r>
      <w:r w:rsidR="00FF1C50">
        <w:rPr>
          <w:rFonts w:ascii="Verdana" w:eastAsiaTheme="minorHAnsi" w:hAnsi="Verdana" w:cs="Verdana"/>
          <w:sz w:val="20"/>
          <w:szCs w:val="20"/>
        </w:rPr>
        <w:t>Viseu Dão Lafões</w:t>
      </w:r>
      <w:r w:rsidRPr="00911CD5">
        <w:rPr>
          <w:rFonts w:ascii="Verdana" w:eastAsiaTheme="minorHAnsi" w:hAnsi="Verdana" w:cs="Verdana"/>
          <w:sz w:val="20"/>
          <w:szCs w:val="20"/>
        </w:rPr>
        <w:t xml:space="preserve">, quer às entidades adquirentes; </w:t>
      </w:r>
    </w:p>
    <w:p w:rsidR="00911CD5" w:rsidRPr="00911CD5" w:rsidRDefault="00911CD5" w:rsidP="00911CD5">
      <w:pPr>
        <w:pStyle w:val="Default"/>
        <w:widowControl w:val="0"/>
        <w:numPr>
          <w:ilvl w:val="0"/>
          <w:numId w:val="3"/>
        </w:numPr>
        <w:tabs>
          <w:tab w:val="left" w:pos="1080"/>
        </w:tabs>
        <w:ind w:left="1080"/>
        <w:jc w:val="both"/>
        <w:rPr>
          <w:rFonts w:ascii="Verdana" w:eastAsiaTheme="minorHAnsi" w:hAnsi="Verdana" w:cs="Verdana"/>
          <w:sz w:val="20"/>
          <w:szCs w:val="20"/>
        </w:rPr>
      </w:pPr>
      <w:r w:rsidRPr="00911CD5">
        <w:rPr>
          <w:rFonts w:ascii="Verdana" w:eastAsiaTheme="minorHAnsi" w:hAnsi="Verdana" w:cs="Verdana"/>
          <w:sz w:val="20"/>
          <w:szCs w:val="20"/>
        </w:rPr>
        <w:t xml:space="preserve">Remunerar a CIM </w:t>
      </w:r>
      <w:r w:rsidR="00FF1C50">
        <w:rPr>
          <w:rFonts w:ascii="Verdana" w:eastAsiaTheme="minorHAnsi" w:hAnsi="Verdana" w:cs="Verdana"/>
          <w:sz w:val="20"/>
          <w:szCs w:val="20"/>
        </w:rPr>
        <w:t>Viseu Dão Lafões</w:t>
      </w:r>
      <w:r w:rsidR="00FF1C50" w:rsidRPr="00911CD5">
        <w:rPr>
          <w:rFonts w:ascii="Verdana" w:eastAsiaTheme="minorHAnsi" w:hAnsi="Verdana" w:cs="Verdana"/>
          <w:sz w:val="20"/>
          <w:szCs w:val="20"/>
        </w:rPr>
        <w:t xml:space="preserve"> </w:t>
      </w:r>
      <w:r w:rsidRPr="00911CD5">
        <w:rPr>
          <w:rFonts w:ascii="Verdana" w:eastAsiaTheme="minorHAnsi" w:hAnsi="Verdana" w:cs="Verdana"/>
          <w:sz w:val="20"/>
          <w:szCs w:val="20"/>
        </w:rPr>
        <w:t>nos termos do artigo 35.º do presente caderno de encargos;</w:t>
      </w:r>
    </w:p>
    <w:p w:rsidR="00911CD5" w:rsidRPr="00911CD5" w:rsidRDefault="00911CD5" w:rsidP="00911CD5">
      <w:pPr>
        <w:pStyle w:val="Default"/>
        <w:widowControl w:val="0"/>
        <w:numPr>
          <w:ilvl w:val="0"/>
          <w:numId w:val="3"/>
        </w:numPr>
        <w:tabs>
          <w:tab w:val="left" w:pos="1080"/>
        </w:tabs>
        <w:ind w:left="1080"/>
        <w:jc w:val="both"/>
        <w:rPr>
          <w:rFonts w:ascii="Verdana" w:eastAsiaTheme="minorHAnsi" w:hAnsi="Verdana" w:cs="Verdana"/>
          <w:sz w:val="20"/>
          <w:szCs w:val="20"/>
        </w:rPr>
      </w:pPr>
      <w:r w:rsidRPr="00911CD5">
        <w:rPr>
          <w:rFonts w:ascii="Verdana" w:eastAsiaTheme="minorHAnsi" w:hAnsi="Verdana" w:cs="Verdana"/>
          <w:sz w:val="20"/>
          <w:szCs w:val="20"/>
        </w:rPr>
        <w:t>Manter sigilo e garantir a confidencialidade; e,</w:t>
      </w:r>
    </w:p>
    <w:p w:rsidR="00911CD5" w:rsidRPr="00911CD5" w:rsidRDefault="00911CD5" w:rsidP="00911CD5">
      <w:pPr>
        <w:pStyle w:val="Default"/>
        <w:widowControl w:val="0"/>
        <w:numPr>
          <w:ilvl w:val="0"/>
          <w:numId w:val="3"/>
        </w:numPr>
        <w:tabs>
          <w:tab w:val="left" w:pos="1080"/>
        </w:tabs>
        <w:ind w:left="1080"/>
        <w:jc w:val="both"/>
        <w:rPr>
          <w:rFonts w:ascii="Verdana" w:eastAsiaTheme="minorHAnsi" w:hAnsi="Verdana" w:cs="Verdana"/>
          <w:sz w:val="20"/>
          <w:szCs w:val="20"/>
        </w:rPr>
      </w:pPr>
      <w:r w:rsidRPr="00911CD5">
        <w:rPr>
          <w:rFonts w:ascii="Verdana" w:eastAsiaTheme="minorHAnsi" w:hAnsi="Verdana" w:cs="Verdana"/>
          <w:sz w:val="20"/>
          <w:szCs w:val="20"/>
        </w:rPr>
        <w:t>Disponibilizar, sempre que solicitado pela CC</w:t>
      </w:r>
      <w:r w:rsidR="00FF1C50">
        <w:rPr>
          <w:rFonts w:ascii="Verdana" w:eastAsiaTheme="minorHAnsi" w:hAnsi="Verdana" w:cs="Verdana"/>
          <w:sz w:val="20"/>
          <w:szCs w:val="20"/>
        </w:rPr>
        <w:t xml:space="preserve"> </w:t>
      </w:r>
      <w:bookmarkStart w:id="10" w:name="_GoBack"/>
      <w:bookmarkEnd w:id="10"/>
      <w:r w:rsidR="00FF1C50">
        <w:rPr>
          <w:rFonts w:ascii="Verdana" w:eastAsiaTheme="minorHAnsi" w:hAnsi="Verdana" w:cs="Verdana"/>
          <w:sz w:val="20"/>
          <w:szCs w:val="20"/>
        </w:rPr>
        <w:t>-</w:t>
      </w:r>
      <w:r w:rsidR="00FF1C50" w:rsidRPr="00FF1C50">
        <w:rPr>
          <w:rFonts w:ascii="Verdana" w:eastAsiaTheme="minorHAnsi" w:hAnsi="Verdana" w:cs="Verdana"/>
          <w:sz w:val="20"/>
          <w:szCs w:val="20"/>
        </w:rPr>
        <w:t xml:space="preserve"> </w:t>
      </w:r>
      <w:r w:rsidR="00FF1C50">
        <w:rPr>
          <w:rFonts w:ascii="Verdana" w:eastAsiaTheme="minorHAnsi" w:hAnsi="Verdana" w:cs="Verdana"/>
          <w:sz w:val="20"/>
          <w:szCs w:val="20"/>
        </w:rPr>
        <w:t xml:space="preserve">CIM </w:t>
      </w:r>
      <w:r w:rsidR="00FF1C50">
        <w:rPr>
          <w:rFonts w:ascii="Verdana" w:eastAsiaTheme="minorHAnsi" w:hAnsi="Verdana" w:cs="Verdana"/>
          <w:sz w:val="20"/>
          <w:szCs w:val="20"/>
        </w:rPr>
        <w:t>Viseu Dão Lafões</w:t>
      </w:r>
      <w:r w:rsidRPr="00911CD5">
        <w:rPr>
          <w:rFonts w:ascii="Verdana" w:eastAsiaTheme="minorHAnsi" w:hAnsi="Verdana" w:cs="Verdana"/>
          <w:sz w:val="20"/>
          <w:szCs w:val="20"/>
        </w:rPr>
        <w:t xml:space="preserve"> declaração emitida por um Revisor Oficial de Contas (ROC) ou pela entidade fiscalizadora das contas da empresa, na qual se certifiquem os valores comunicados nos relatórios de faturação entregues, relativos aos procedimentos realizados ao abrigo do presente acordo quadro.</w:t>
      </w:r>
    </w:p>
    <w:p w:rsidR="00A00AE2" w:rsidRDefault="00A00AE2" w:rsidP="00A00AE2">
      <w:pPr>
        <w:autoSpaceDE w:val="0"/>
        <w:autoSpaceDN w:val="0"/>
        <w:adjustRightInd w:val="0"/>
        <w:spacing w:after="0" w:line="240" w:lineRule="auto"/>
        <w:rPr>
          <w:rFonts w:ascii="Verdana" w:hAnsi="Verdana" w:cs="Verdana"/>
          <w:color w:val="000000"/>
          <w:sz w:val="20"/>
          <w:szCs w:val="20"/>
        </w:rPr>
      </w:pPr>
    </w:p>
    <w:p w:rsidR="00A00AE2" w:rsidRPr="00C731DE" w:rsidRDefault="00A04D25"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1" w:name="_Toc360110813"/>
      <w:r>
        <w:rPr>
          <w:rFonts w:ascii="Verdana" w:hAnsi="Verdana" w:cs="Verdana"/>
          <w:b/>
          <w:color w:val="000000"/>
          <w:sz w:val="20"/>
          <w:szCs w:val="20"/>
        </w:rPr>
        <w:t>Artigo 5</w:t>
      </w:r>
      <w:r w:rsidR="00A00AE2" w:rsidRPr="00A04D25">
        <w:rPr>
          <w:rFonts w:ascii="Verdana" w:hAnsi="Verdana" w:cs="Verdana"/>
          <w:b/>
          <w:color w:val="000000"/>
          <w:sz w:val="20"/>
          <w:szCs w:val="20"/>
        </w:rPr>
        <w:t>.º</w:t>
      </w:r>
      <w:bookmarkEnd w:id="11"/>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2" w:name="_Toc360110814"/>
      <w:r w:rsidRPr="00A04D25">
        <w:rPr>
          <w:rFonts w:ascii="Verdana" w:hAnsi="Verdana" w:cs="Verdana"/>
          <w:b/>
          <w:color w:val="000000"/>
          <w:sz w:val="20"/>
          <w:szCs w:val="20"/>
        </w:rPr>
        <w:t>Obrigações da entidade adjudicante</w:t>
      </w:r>
      <w:bookmarkEnd w:id="12"/>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A04D2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Constituem obrigações da entidade adjudicante: </w:t>
      </w:r>
    </w:p>
    <w:p w:rsidR="00A00AE2" w:rsidRDefault="00A00AE2" w:rsidP="00C731DE">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Pagar, no prazo acordado, as faturas emitidas pelo adjudicatário;</w:t>
      </w:r>
    </w:p>
    <w:p w:rsidR="00A00AE2" w:rsidRPr="00A04D25" w:rsidRDefault="00A00AE2" w:rsidP="00C731DE">
      <w:pPr>
        <w:autoSpaceDE w:val="0"/>
        <w:autoSpaceDN w:val="0"/>
        <w:adjustRightInd w:val="0"/>
        <w:spacing w:after="0" w:line="240" w:lineRule="auto"/>
        <w:ind w:left="720" w:hanging="360"/>
        <w:jc w:val="both"/>
        <w:rPr>
          <w:rFonts w:ascii="Verdana" w:hAnsi="Verdana" w:cs="Verdana"/>
          <w:color w:val="548DD4" w:themeColor="text2" w:themeTint="99"/>
          <w:sz w:val="20"/>
          <w:szCs w:val="20"/>
        </w:rPr>
      </w:pPr>
      <w:r>
        <w:rPr>
          <w:rFonts w:ascii="Verdana" w:hAnsi="Verdana" w:cs="Verdana"/>
          <w:color w:val="000000"/>
          <w:sz w:val="20"/>
          <w:szCs w:val="20"/>
        </w:rPr>
        <w:t>b)</w:t>
      </w:r>
      <w:r>
        <w:rPr>
          <w:rFonts w:ascii="Arial" w:hAnsi="Arial" w:cs="Arial"/>
          <w:color w:val="000000"/>
          <w:sz w:val="20"/>
          <w:szCs w:val="20"/>
        </w:rPr>
        <w:t xml:space="preserve"> </w:t>
      </w:r>
      <w:r w:rsidRPr="00A04D25">
        <w:rPr>
          <w:rFonts w:ascii="Verdana" w:hAnsi="Verdana" w:cs="Verdana"/>
          <w:color w:val="548DD4" w:themeColor="text2" w:themeTint="99"/>
          <w:sz w:val="20"/>
          <w:szCs w:val="20"/>
        </w:rPr>
        <w:t xml:space="preserve">[Verificar </w:t>
      </w:r>
      <w:r w:rsidR="00A04D25">
        <w:rPr>
          <w:rFonts w:ascii="Verdana" w:hAnsi="Verdana" w:cs="Verdana"/>
          <w:color w:val="548DD4" w:themeColor="text2" w:themeTint="99"/>
          <w:sz w:val="20"/>
          <w:szCs w:val="20"/>
        </w:rPr>
        <w:t xml:space="preserve">a necessidade de </w:t>
      </w:r>
      <w:r w:rsidRPr="00A04D25">
        <w:rPr>
          <w:rFonts w:ascii="Verdana" w:hAnsi="Verdana" w:cs="Verdana"/>
          <w:color w:val="548DD4" w:themeColor="text2" w:themeTint="99"/>
          <w:sz w:val="20"/>
          <w:szCs w:val="20"/>
        </w:rPr>
        <w:t>outras obrigações adaptadas à situação em concreto].</w:t>
      </w:r>
    </w:p>
    <w:p w:rsidR="00C731DE" w:rsidRPr="00C731DE" w:rsidRDefault="00C731DE" w:rsidP="00C731DE">
      <w:pPr>
        <w:autoSpaceDE w:val="0"/>
        <w:autoSpaceDN w:val="0"/>
        <w:adjustRightInd w:val="0"/>
        <w:spacing w:after="0" w:line="240" w:lineRule="auto"/>
        <w:jc w:val="center"/>
        <w:outlineLvl w:val="1"/>
        <w:rPr>
          <w:rFonts w:ascii="Verdana" w:hAnsi="Verdana" w:cs="Verdana"/>
          <w:b/>
          <w:color w:val="000000"/>
          <w:sz w:val="20"/>
          <w:szCs w:val="20"/>
        </w:rPr>
      </w:pPr>
    </w:p>
    <w:p w:rsidR="00A00AE2" w:rsidRPr="00A04D25" w:rsidRDefault="00A04D25"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3" w:name="_Toc360110815"/>
      <w:r>
        <w:rPr>
          <w:rFonts w:ascii="Verdana" w:hAnsi="Verdana" w:cs="Verdana"/>
          <w:b/>
          <w:color w:val="000000"/>
          <w:sz w:val="20"/>
          <w:szCs w:val="20"/>
        </w:rPr>
        <w:t>Artigo 6</w:t>
      </w:r>
      <w:r w:rsidR="00A00AE2" w:rsidRPr="00A04D25">
        <w:rPr>
          <w:rFonts w:ascii="Verdana" w:hAnsi="Verdana" w:cs="Verdana"/>
          <w:b/>
          <w:color w:val="000000"/>
          <w:sz w:val="20"/>
          <w:szCs w:val="20"/>
        </w:rPr>
        <w:t>.º</w:t>
      </w:r>
      <w:bookmarkEnd w:id="13"/>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4" w:name="_Toc360110816"/>
      <w:r w:rsidRPr="00A04D25">
        <w:rPr>
          <w:rFonts w:ascii="Verdana" w:hAnsi="Verdana" w:cs="Verdana"/>
          <w:b/>
          <w:color w:val="000000"/>
          <w:sz w:val="20"/>
          <w:szCs w:val="20"/>
        </w:rPr>
        <w:t>Patentes, licenças e marcas registadas</w:t>
      </w:r>
      <w:bookmarkEnd w:id="14"/>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A04D2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São da responsabilidade do adjudicatário quaisquer encargos decorrentes da obtenção</w:t>
      </w:r>
      <w:r w:rsidR="00A04D25">
        <w:rPr>
          <w:rFonts w:ascii="Verdana" w:hAnsi="Verdana" w:cs="Verdana"/>
          <w:color w:val="000000"/>
          <w:sz w:val="20"/>
          <w:szCs w:val="20"/>
        </w:rPr>
        <w:t xml:space="preserve"> </w:t>
      </w:r>
      <w:r>
        <w:rPr>
          <w:rFonts w:ascii="Verdana" w:hAnsi="Verdana" w:cs="Verdana"/>
          <w:color w:val="000000"/>
          <w:sz w:val="20"/>
          <w:szCs w:val="20"/>
        </w:rPr>
        <w:t>ou</w:t>
      </w:r>
      <w:r w:rsidR="00A04D25">
        <w:rPr>
          <w:rFonts w:ascii="Verdana" w:hAnsi="Verdana" w:cs="Verdana"/>
          <w:color w:val="000000"/>
          <w:sz w:val="20"/>
          <w:szCs w:val="20"/>
        </w:rPr>
        <w:t xml:space="preserve"> </w:t>
      </w:r>
      <w:r>
        <w:rPr>
          <w:rFonts w:ascii="Verdana" w:hAnsi="Verdana" w:cs="Verdana"/>
          <w:color w:val="000000"/>
          <w:sz w:val="20"/>
          <w:szCs w:val="20"/>
        </w:rPr>
        <w:t xml:space="preserve">utilização, no âmbito do contrato, de patentes, licenças ou marcas registadas. </w:t>
      </w:r>
    </w:p>
    <w:p w:rsidR="00A04D25" w:rsidRDefault="00A00AE2" w:rsidP="00A04D2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 </w:t>
      </w:r>
    </w:p>
    <w:p w:rsidR="00A00AE2" w:rsidRPr="00A04D25"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5" w:name="_Toc360110817"/>
      <w:r>
        <w:rPr>
          <w:rFonts w:ascii="Verdana" w:hAnsi="Verdana" w:cs="Verdana"/>
          <w:b/>
          <w:color w:val="000000"/>
          <w:sz w:val="20"/>
          <w:szCs w:val="20"/>
        </w:rPr>
        <w:t>Artigo 7</w:t>
      </w:r>
      <w:r w:rsidR="00A00AE2" w:rsidRPr="00A04D25">
        <w:rPr>
          <w:rFonts w:ascii="Verdana" w:hAnsi="Verdana" w:cs="Verdana"/>
          <w:b/>
          <w:color w:val="000000"/>
          <w:sz w:val="20"/>
          <w:szCs w:val="20"/>
        </w:rPr>
        <w:t>.º</w:t>
      </w:r>
      <w:bookmarkEnd w:id="15"/>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6" w:name="_Toc360110818"/>
      <w:r w:rsidRPr="00A04D25">
        <w:rPr>
          <w:rFonts w:ascii="Verdana" w:hAnsi="Verdana" w:cs="Verdana"/>
          <w:b/>
          <w:color w:val="000000"/>
          <w:sz w:val="20"/>
          <w:szCs w:val="20"/>
        </w:rPr>
        <w:t>Alterações ao contrato</w:t>
      </w:r>
      <w:bookmarkEnd w:id="16"/>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Qualquer alteração do contrato deverá constar de documento escrito assinado por ambos</w:t>
      </w:r>
      <w:r w:rsidR="00A04D25">
        <w:rPr>
          <w:rFonts w:ascii="Verdana" w:hAnsi="Verdana" w:cs="Verdana"/>
          <w:color w:val="000000"/>
          <w:sz w:val="20"/>
          <w:szCs w:val="20"/>
        </w:rPr>
        <w:t xml:space="preserve"> </w:t>
      </w:r>
      <w:r>
        <w:rPr>
          <w:rFonts w:ascii="Verdana" w:hAnsi="Verdana" w:cs="Verdana"/>
          <w:color w:val="000000"/>
          <w:sz w:val="20"/>
          <w:szCs w:val="20"/>
        </w:rPr>
        <w:t xml:space="preserve">os outorgantes e produzirá efeitos a partir da data da respetiva assinatura. </w:t>
      </w:r>
      <w:r w:rsidR="00911CD5" w:rsidRPr="00A04D25">
        <w:rPr>
          <w:rFonts w:ascii="Verdana" w:hAnsi="Verdana" w:cs="Verdana"/>
          <w:color w:val="548DD4" w:themeColor="text2" w:themeTint="99"/>
          <w:sz w:val="20"/>
          <w:szCs w:val="20"/>
        </w:rPr>
        <w:t>[</w:t>
      </w:r>
      <w:r w:rsidR="00911CD5">
        <w:rPr>
          <w:rFonts w:ascii="Verdana" w:hAnsi="Verdana" w:cs="Verdana"/>
          <w:color w:val="548DD4" w:themeColor="text2" w:themeTint="99"/>
          <w:sz w:val="20"/>
          <w:szCs w:val="20"/>
        </w:rPr>
        <w:t>Se aplicável</w:t>
      </w:r>
      <w:r w:rsidR="00911CD5" w:rsidRPr="00A04D25">
        <w:rPr>
          <w:rFonts w:ascii="Verdana" w:hAnsi="Verdana" w:cs="Verdana"/>
          <w:color w:val="548DD4" w:themeColor="text2" w:themeTint="99"/>
          <w:sz w:val="20"/>
          <w:szCs w:val="20"/>
        </w:rPr>
        <w:t>]</w:t>
      </w:r>
      <w:r>
        <w:rPr>
          <w:rFonts w:ascii="Verdana" w:hAnsi="Verdana" w:cs="Verdana"/>
          <w:color w:val="000000"/>
          <w:sz w:val="20"/>
          <w:szCs w:val="20"/>
        </w:rPr>
        <w:t xml:space="preserve"> </w:t>
      </w: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lastRenderedPageBreak/>
        <w:t>2-</w:t>
      </w:r>
      <w:r>
        <w:rPr>
          <w:rFonts w:ascii="Arial" w:hAnsi="Arial" w:cs="Arial"/>
          <w:color w:val="000000"/>
          <w:sz w:val="20"/>
          <w:szCs w:val="20"/>
        </w:rPr>
        <w:t xml:space="preserve"> </w:t>
      </w:r>
      <w:r>
        <w:rPr>
          <w:rFonts w:ascii="Verdana" w:hAnsi="Verdana" w:cs="Verdana"/>
          <w:color w:val="000000"/>
          <w:sz w:val="20"/>
          <w:szCs w:val="20"/>
        </w:rPr>
        <w:t>A parte interessada na alteração deve comunicar, por escrito, à outra parte essa intenção,</w:t>
      </w:r>
      <w:r w:rsidR="00A04D25">
        <w:rPr>
          <w:rFonts w:ascii="Verdana" w:hAnsi="Verdana" w:cs="Verdana"/>
          <w:color w:val="000000"/>
          <w:sz w:val="20"/>
          <w:szCs w:val="20"/>
        </w:rPr>
        <w:t xml:space="preserve"> </w:t>
      </w:r>
      <w:r>
        <w:rPr>
          <w:rFonts w:ascii="Verdana" w:hAnsi="Verdana" w:cs="Verdana"/>
          <w:color w:val="000000"/>
          <w:sz w:val="20"/>
          <w:szCs w:val="20"/>
        </w:rPr>
        <w:t>com uma antecedência mínima de 60 (sessenta) dias em relação à data em que pretende</w:t>
      </w:r>
      <w:r w:rsidR="00A04D25">
        <w:rPr>
          <w:rFonts w:ascii="Verdana" w:hAnsi="Verdana" w:cs="Verdana"/>
          <w:color w:val="000000"/>
          <w:sz w:val="20"/>
          <w:szCs w:val="20"/>
        </w:rPr>
        <w:t xml:space="preserve"> </w:t>
      </w:r>
      <w:r>
        <w:rPr>
          <w:rFonts w:ascii="Verdana" w:hAnsi="Verdana" w:cs="Verdana"/>
          <w:color w:val="000000"/>
          <w:sz w:val="20"/>
          <w:szCs w:val="20"/>
        </w:rPr>
        <w:t xml:space="preserve">ver introduzida a alteração; </w:t>
      </w:r>
    </w:p>
    <w:p w:rsidR="00A00AE2" w:rsidRDefault="00A00AE2"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3-</w:t>
      </w:r>
      <w:r>
        <w:rPr>
          <w:rFonts w:ascii="Arial" w:hAnsi="Arial" w:cs="Arial"/>
          <w:color w:val="000000"/>
          <w:sz w:val="20"/>
          <w:szCs w:val="20"/>
        </w:rPr>
        <w:t xml:space="preserve"> </w:t>
      </w:r>
      <w:r>
        <w:rPr>
          <w:rFonts w:ascii="Verdana" w:hAnsi="Verdana" w:cs="Verdana"/>
          <w:color w:val="000000"/>
          <w:sz w:val="20"/>
          <w:szCs w:val="20"/>
        </w:rPr>
        <w:t xml:space="preserve">O contrato pode ser alterado </w:t>
      </w:r>
      <w:proofErr w:type="gramStart"/>
      <w:r>
        <w:rPr>
          <w:rFonts w:ascii="Verdana" w:hAnsi="Verdana" w:cs="Verdana"/>
          <w:color w:val="000000"/>
          <w:sz w:val="20"/>
          <w:szCs w:val="20"/>
        </w:rPr>
        <w:t>por</w:t>
      </w:r>
      <w:proofErr w:type="gramEnd"/>
      <w:r>
        <w:rPr>
          <w:rFonts w:ascii="Verdana" w:hAnsi="Verdana" w:cs="Verdana"/>
          <w:color w:val="000000"/>
          <w:sz w:val="20"/>
          <w:szCs w:val="20"/>
        </w:rPr>
        <w:t xml:space="preserve">: </w:t>
      </w:r>
    </w:p>
    <w:p w:rsidR="00A00AE2" w:rsidRDefault="00A00AE2" w:rsidP="00C731DE">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Acordo entre as partes, que não pode revestir forma menos solene que o contrato;</w:t>
      </w:r>
    </w:p>
    <w:p w:rsidR="00A00AE2" w:rsidRDefault="00A00AE2" w:rsidP="00C731DE">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b)</w:t>
      </w:r>
      <w:r>
        <w:rPr>
          <w:rFonts w:ascii="Arial" w:hAnsi="Arial" w:cs="Arial"/>
          <w:color w:val="000000"/>
          <w:sz w:val="20"/>
          <w:szCs w:val="20"/>
        </w:rPr>
        <w:t xml:space="preserve"> </w:t>
      </w:r>
      <w:r>
        <w:rPr>
          <w:rFonts w:ascii="Verdana" w:hAnsi="Verdana" w:cs="Verdana"/>
          <w:color w:val="000000"/>
          <w:sz w:val="20"/>
          <w:szCs w:val="20"/>
        </w:rPr>
        <w:t>Decisão judicial ou arbitral;</w:t>
      </w:r>
    </w:p>
    <w:p w:rsidR="00A00AE2" w:rsidRDefault="00A00AE2" w:rsidP="00C731DE">
      <w:pPr>
        <w:autoSpaceDE w:val="0"/>
        <w:autoSpaceDN w:val="0"/>
        <w:adjustRightInd w:val="0"/>
        <w:spacing w:after="0" w:line="240" w:lineRule="auto"/>
        <w:ind w:left="720" w:hanging="360"/>
        <w:jc w:val="both"/>
        <w:rPr>
          <w:rFonts w:ascii="Times New Roman" w:hAnsi="Times New Roman" w:cs="Times New Roman"/>
          <w:sz w:val="24"/>
          <w:szCs w:val="24"/>
        </w:rPr>
      </w:pPr>
      <w:r>
        <w:rPr>
          <w:rFonts w:ascii="Verdana" w:hAnsi="Verdana" w:cs="Verdana"/>
          <w:color w:val="000000"/>
          <w:sz w:val="20"/>
          <w:szCs w:val="20"/>
        </w:rPr>
        <w:t>c)</w:t>
      </w:r>
      <w:r>
        <w:rPr>
          <w:rFonts w:ascii="Arial" w:hAnsi="Arial" w:cs="Arial"/>
          <w:color w:val="000000"/>
          <w:sz w:val="20"/>
          <w:szCs w:val="20"/>
        </w:rPr>
        <w:t xml:space="preserve"> </w:t>
      </w:r>
      <w:r>
        <w:rPr>
          <w:rFonts w:ascii="Verdana" w:hAnsi="Verdana" w:cs="Verdana"/>
          <w:color w:val="000000"/>
          <w:sz w:val="20"/>
          <w:szCs w:val="20"/>
        </w:rPr>
        <w:t xml:space="preserve">Razões de interesse público. </w:t>
      </w:r>
    </w:p>
    <w:p w:rsidR="00A00AE2" w:rsidRDefault="00A00AE2"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4-</w:t>
      </w:r>
      <w:r>
        <w:rPr>
          <w:rFonts w:ascii="Arial" w:hAnsi="Arial" w:cs="Arial"/>
          <w:color w:val="000000"/>
          <w:sz w:val="20"/>
          <w:szCs w:val="20"/>
        </w:rPr>
        <w:t xml:space="preserve"> </w:t>
      </w:r>
      <w:r>
        <w:rPr>
          <w:rFonts w:ascii="Verdana" w:hAnsi="Verdana" w:cs="Verdana"/>
          <w:color w:val="000000"/>
          <w:sz w:val="20"/>
          <w:szCs w:val="20"/>
        </w:rPr>
        <w:t>A alteração do contrato não pode conduzir à modificação de aspetos essenciais do mesmo,</w:t>
      </w:r>
      <w:r w:rsidR="00A04D25">
        <w:rPr>
          <w:rFonts w:ascii="Verdana" w:hAnsi="Verdana" w:cs="Verdana"/>
          <w:color w:val="000000"/>
          <w:sz w:val="20"/>
          <w:szCs w:val="20"/>
        </w:rPr>
        <w:t xml:space="preserve"> </w:t>
      </w:r>
      <w:r>
        <w:rPr>
          <w:rFonts w:ascii="Verdana" w:hAnsi="Verdana" w:cs="Verdana"/>
          <w:color w:val="000000"/>
          <w:sz w:val="20"/>
          <w:szCs w:val="20"/>
        </w:rPr>
        <w:t>nem constituir uma forma de impedir, restringir ou falsear a concorrência.</w:t>
      </w:r>
    </w:p>
    <w:p w:rsidR="00A00AE2" w:rsidRDefault="00A00AE2" w:rsidP="00A00AE2">
      <w:pPr>
        <w:autoSpaceDE w:val="0"/>
        <w:autoSpaceDN w:val="0"/>
        <w:adjustRightInd w:val="0"/>
        <w:spacing w:after="0" w:line="240" w:lineRule="auto"/>
        <w:rPr>
          <w:rFonts w:ascii="Times New Roman" w:hAnsi="Times New Roman" w:cs="Times New Roman"/>
          <w:sz w:val="24"/>
          <w:szCs w:val="24"/>
        </w:rPr>
      </w:pPr>
    </w:p>
    <w:p w:rsidR="00A00AE2" w:rsidRPr="00A04D25"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7" w:name="_Toc360110819"/>
      <w:r>
        <w:rPr>
          <w:rFonts w:ascii="Verdana" w:hAnsi="Verdana" w:cs="Verdana"/>
          <w:b/>
          <w:color w:val="000000"/>
          <w:sz w:val="20"/>
          <w:szCs w:val="20"/>
        </w:rPr>
        <w:t>Artigo 8</w:t>
      </w:r>
      <w:r w:rsidR="00A00AE2" w:rsidRPr="00A04D25">
        <w:rPr>
          <w:rFonts w:ascii="Verdana" w:hAnsi="Verdana" w:cs="Verdana"/>
          <w:b/>
          <w:color w:val="000000"/>
          <w:sz w:val="20"/>
          <w:szCs w:val="20"/>
        </w:rPr>
        <w:t>.º</w:t>
      </w:r>
      <w:bookmarkEnd w:id="17"/>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8" w:name="_Toc360110820"/>
      <w:r w:rsidRPr="00A04D25">
        <w:rPr>
          <w:rFonts w:ascii="Verdana" w:hAnsi="Verdana" w:cs="Verdana"/>
          <w:b/>
          <w:color w:val="000000"/>
          <w:sz w:val="20"/>
          <w:szCs w:val="20"/>
        </w:rPr>
        <w:t>Cessão da posição contratual</w:t>
      </w:r>
      <w:bookmarkEnd w:id="18"/>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A04D2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Não é permitida a cessão da </w:t>
      </w:r>
      <w:r w:rsidR="00A04D25">
        <w:rPr>
          <w:rFonts w:ascii="Verdana" w:hAnsi="Verdana" w:cs="Verdana"/>
          <w:color w:val="000000"/>
          <w:sz w:val="20"/>
          <w:szCs w:val="20"/>
        </w:rPr>
        <w:t xml:space="preserve">posição contratual nos termos do art.º 27º do caderno de encargos do acordo quadro de </w:t>
      </w:r>
      <w:r w:rsidR="00FD1B31">
        <w:rPr>
          <w:rFonts w:ascii="Verdana" w:hAnsi="Verdana" w:cs="Verdana"/>
          <w:color w:val="000000"/>
          <w:sz w:val="20"/>
          <w:szCs w:val="20"/>
        </w:rPr>
        <w:t>Refeições Escolares</w:t>
      </w:r>
      <w:r>
        <w:rPr>
          <w:rFonts w:ascii="Verdana" w:hAnsi="Verdana" w:cs="Verdana"/>
          <w:color w:val="000000"/>
          <w:sz w:val="20"/>
          <w:szCs w:val="20"/>
        </w:rPr>
        <w:t xml:space="preserve">. </w:t>
      </w:r>
    </w:p>
    <w:p w:rsidR="00A04D25" w:rsidRDefault="00A04D25" w:rsidP="00A00AE2">
      <w:pPr>
        <w:autoSpaceDE w:val="0"/>
        <w:autoSpaceDN w:val="0"/>
        <w:adjustRightInd w:val="0"/>
        <w:spacing w:after="0" w:line="240" w:lineRule="auto"/>
        <w:rPr>
          <w:rFonts w:ascii="Times New Roman" w:hAnsi="Times New Roman" w:cs="Times New Roman"/>
          <w:sz w:val="24"/>
          <w:szCs w:val="24"/>
        </w:rPr>
      </w:pPr>
    </w:p>
    <w:p w:rsidR="00A00AE2" w:rsidRPr="00A04D25"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9" w:name="_Toc360110821"/>
      <w:r>
        <w:rPr>
          <w:rFonts w:ascii="Verdana" w:hAnsi="Verdana" w:cs="Verdana"/>
          <w:b/>
          <w:color w:val="000000"/>
          <w:sz w:val="20"/>
          <w:szCs w:val="20"/>
        </w:rPr>
        <w:t>Artigo 9</w:t>
      </w:r>
      <w:r w:rsidR="00A00AE2" w:rsidRPr="00A04D25">
        <w:rPr>
          <w:rFonts w:ascii="Verdana" w:hAnsi="Verdana" w:cs="Verdana"/>
          <w:b/>
          <w:color w:val="000000"/>
          <w:sz w:val="20"/>
          <w:szCs w:val="20"/>
        </w:rPr>
        <w:t>.º</w:t>
      </w:r>
      <w:bookmarkEnd w:id="19"/>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0" w:name="_Toc360110822"/>
      <w:r w:rsidRPr="00A04D25">
        <w:rPr>
          <w:rFonts w:ascii="Verdana" w:hAnsi="Verdana" w:cs="Verdana"/>
          <w:b/>
          <w:color w:val="000000"/>
          <w:sz w:val="20"/>
          <w:szCs w:val="20"/>
        </w:rPr>
        <w:t>Subcontratação</w:t>
      </w:r>
      <w:bookmarkEnd w:id="20"/>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 xml:space="preserve">O contrato tem carácter </w:t>
      </w:r>
      <w:proofErr w:type="spellStart"/>
      <w:r>
        <w:rPr>
          <w:rFonts w:ascii="Verdana" w:hAnsi="Verdana" w:cs="Verdana"/>
          <w:i/>
          <w:iCs/>
          <w:color w:val="000000"/>
          <w:sz w:val="20"/>
          <w:szCs w:val="20"/>
        </w:rPr>
        <w:t>intuitu</w:t>
      </w:r>
      <w:proofErr w:type="spellEnd"/>
      <w:r>
        <w:rPr>
          <w:rFonts w:ascii="Verdana" w:hAnsi="Verdana" w:cs="Verdana"/>
          <w:i/>
          <w:iCs/>
          <w:color w:val="000000"/>
          <w:sz w:val="20"/>
          <w:szCs w:val="20"/>
        </w:rPr>
        <w:t xml:space="preserve"> personae</w:t>
      </w:r>
      <w:r>
        <w:rPr>
          <w:rFonts w:ascii="Verdana" w:hAnsi="Verdana" w:cs="Verdana"/>
          <w:color w:val="000000"/>
          <w:sz w:val="20"/>
          <w:szCs w:val="20"/>
        </w:rPr>
        <w:t>, pelo que o adjudicatário não pode subcontratar,</w:t>
      </w:r>
      <w:r w:rsidR="00A04D25">
        <w:rPr>
          <w:rFonts w:ascii="Verdana" w:hAnsi="Verdana" w:cs="Verdana"/>
          <w:color w:val="000000"/>
          <w:sz w:val="20"/>
          <w:szCs w:val="20"/>
        </w:rPr>
        <w:t xml:space="preserve"> </w:t>
      </w:r>
      <w:r>
        <w:rPr>
          <w:rFonts w:ascii="Verdana" w:hAnsi="Verdana" w:cs="Verdana"/>
          <w:color w:val="000000"/>
          <w:sz w:val="20"/>
          <w:szCs w:val="20"/>
        </w:rPr>
        <w:t>no todo ou em parte, a execução do seu objeto.</w:t>
      </w: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Excetua-se da proibição do número anterior a subcontratação que seja objeto de</w:t>
      </w:r>
      <w:r w:rsidR="00A04D25">
        <w:rPr>
          <w:rFonts w:ascii="Verdana" w:hAnsi="Verdana" w:cs="Verdana"/>
          <w:color w:val="000000"/>
          <w:sz w:val="20"/>
          <w:szCs w:val="20"/>
        </w:rPr>
        <w:t xml:space="preserve"> </w:t>
      </w:r>
      <w:r>
        <w:rPr>
          <w:rFonts w:ascii="Verdana" w:hAnsi="Verdana" w:cs="Verdana"/>
          <w:color w:val="000000"/>
          <w:sz w:val="20"/>
          <w:szCs w:val="20"/>
        </w:rPr>
        <w:t xml:space="preserve">autorização prévia e por escrito da entidade adjudicante. </w:t>
      </w:r>
    </w:p>
    <w:p w:rsidR="00A00AE2" w:rsidRPr="00A04D25" w:rsidRDefault="00A00AE2"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3-</w:t>
      </w:r>
      <w:r>
        <w:rPr>
          <w:rFonts w:ascii="Arial" w:hAnsi="Arial" w:cs="Arial"/>
          <w:color w:val="000000"/>
          <w:sz w:val="20"/>
          <w:szCs w:val="20"/>
        </w:rPr>
        <w:t xml:space="preserve"> </w:t>
      </w:r>
      <w:r>
        <w:rPr>
          <w:rFonts w:ascii="Verdana" w:hAnsi="Verdana" w:cs="Verdana"/>
          <w:color w:val="000000"/>
          <w:sz w:val="20"/>
          <w:szCs w:val="20"/>
        </w:rPr>
        <w:t>Em caso de subcontratação, o adjudicatário mantém-se plenamente responsável pela</w:t>
      </w:r>
      <w:r w:rsidR="00A04D25">
        <w:rPr>
          <w:rFonts w:ascii="Verdana" w:hAnsi="Verdana" w:cs="Verdana"/>
          <w:color w:val="000000"/>
          <w:sz w:val="20"/>
          <w:szCs w:val="20"/>
        </w:rPr>
        <w:t xml:space="preserve"> </w:t>
      </w:r>
      <w:r>
        <w:rPr>
          <w:rFonts w:ascii="Verdana" w:hAnsi="Verdana" w:cs="Verdana"/>
          <w:color w:val="000000"/>
          <w:sz w:val="20"/>
          <w:szCs w:val="20"/>
        </w:rPr>
        <w:t xml:space="preserve">prestação dos serviços objeto do contrato. </w:t>
      </w:r>
    </w:p>
    <w:p w:rsidR="00A00AE2" w:rsidRDefault="00A00AE2" w:rsidP="00A00AE2">
      <w:pPr>
        <w:autoSpaceDE w:val="0"/>
        <w:autoSpaceDN w:val="0"/>
        <w:adjustRightInd w:val="0"/>
        <w:spacing w:after="0" w:line="240" w:lineRule="auto"/>
        <w:rPr>
          <w:rFonts w:ascii="Verdana" w:hAnsi="Verdana" w:cs="Verdana"/>
          <w:color w:val="000000"/>
          <w:sz w:val="20"/>
          <w:szCs w:val="20"/>
        </w:rPr>
      </w:pPr>
    </w:p>
    <w:p w:rsidR="00A00AE2" w:rsidRPr="00A04D25"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1" w:name="_Toc360110823"/>
      <w:r>
        <w:rPr>
          <w:rFonts w:ascii="Verdana" w:hAnsi="Verdana" w:cs="Verdana"/>
          <w:b/>
          <w:color w:val="000000"/>
          <w:sz w:val="20"/>
          <w:szCs w:val="20"/>
        </w:rPr>
        <w:t>Artigo 10</w:t>
      </w:r>
      <w:r w:rsidR="00A00AE2" w:rsidRPr="00A04D25">
        <w:rPr>
          <w:rFonts w:ascii="Verdana" w:hAnsi="Verdana" w:cs="Verdana"/>
          <w:b/>
          <w:color w:val="000000"/>
          <w:sz w:val="20"/>
          <w:szCs w:val="20"/>
        </w:rPr>
        <w:t>.º</w:t>
      </w:r>
      <w:bookmarkEnd w:id="21"/>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2" w:name="_Toc360110824"/>
      <w:r w:rsidRPr="00A04D25">
        <w:rPr>
          <w:rFonts w:ascii="Verdana" w:hAnsi="Verdana" w:cs="Verdana"/>
          <w:b/>
          <w:color w:val="000000"/>
          <w:sz w:val="20"/>
          <w:szCs w:val="20"/>
        </w:rPr>
        <w:t>Preço base</w:t>
      </w:r>
      <w:bookmarkEnd w:id="22"/>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A04D25">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O preço máximo que a entidade adjudicante se dispõe a pagar pela execução de todas as</w:t>
      </w:r>
      <w:r w:rsidR="00A04D25">
        <w:rPr>
          <w:rFonts w:ascii="Verdana" w:hAnsi="Verdana" w:cs="Verdana"/>
          <w:color w:val="000000"/>
          <w:sz w:val="20"/>
          <w:szCs w:val="20"/>
        </w:rPr>
        <w:t xml:space="preserve"> </w:t>
      </w:r>
      <w:r>
        <w:rPr>
          <w:rFonts w:ascii="Verdana" w:hAnsi="Verdana" w:cs="Verdana"/>
          <w:color w:val="000000"/>
          <w:sz w:val="20"/>
          <w:szCs w:val="20"/>
        </w:rPr>
        <w:t xml:space="preserve">prestações objeto </w:t>
      </w:r>
      <w:r w:rsidR="00A04D25">
        <w:rPr>
          <w:rFonts w:ascii="Verdana" w:hAnsi="Verdana" w:cs="Verdana"/>
          <w:color w:val="000000"/>
          <w:sz w:val="20"/>
          <w:szCs w:val="20"/>
        </w:rPr>
        <w:t xml:space="preserve">do contrato a celebrar é </w:t>
      </w:r>
      <w:proofErr w:type="gramStart"/>
      <w:r w:rsidR="00A04D25">
        <w:rPr>
          <w:rFonts w:ascii="Verdana" w:hAnsi="Verdana" w:cs="Verdana"/>
          <w:color w:val="000000"/>
          <w:sz w:val="20"/>
          <w:szCs w:val="20"/>
        </w:rPr>
        <w:t>de</w:t>
      </w:r>
      <w:proofErr w:type="gramEnd"/>
      <w:r w:rsidR="00A04D25">
        <w:rPr>
          <w:rFonts w:ascii="Verdana" w:hAnsi="Verdana" w:cs="Verdana"/>
          <w:color w:val="000000"/>
          <w:sz w:val="20"/>
          <w:szCs w:val="20"/>
        </w:rPr>
        <w:t xml:space="preserve"> _____€</w:t>
      </w:r>
      <w:r>
        <w:rPr>
          <w:rFonts w:ascii="Verdana" w:hAnsi="Verdana" w:cs="Verdana"/>
          <w:color w:val="000000"/>
          <w:sz w:val="20"/>
          <w:szCs w:val="20"/>
        </w:rPr>
        <w:t>.</w:t>
      </w:r>
    </w:p>
    <w:p w:rsidR="00A00AE2" w:rsidRPr="00A04D25" w:rsidRDefault="00A00AE2" w:rsidP="00A04D25">
      <w:pPr>
        <w:autoSpaceDE w:val="0"/>
        <w:autoSpaceDN w:val="0"/>
        <w:adjustRightInd w:val="0"/>
        <w:spacing w:after="0" w:line="240" w:lineRule="auto"/>
        <w:jc w:val="both"/>
        <w:rPr>
          <w:rFonts w:ascii="Times New Roman" w:hAnsi="Times New Roman" w:cs="Times New Roman"/>
          <w:color w:val="548DD4" w:themeColor="text2" w:themeTint="99"/>
          <w:sz w:val="24"/>
          <w:szCs w:val="24"/>
        </w:rPr>
      </w:pPr>
      <w:r w:rsidRPr="00A04D25">
        <w:rPr>
          <w:rFonts w:ascii="Verdana" w:hAnsi="Verdana" w:cs="Verdana"/>
          <w:i/>
          <w:iCs/>
          <w:color w:val="548DD4" w:themeColor="text2" w:themeTint="99"/>
          <w:sz w:val="20"/>
          <w:szCs w:val="20"/>
        </w:rPr>
        <w:t>[</w:t>
      </w:r>
      <w:r w:rsidR="00FD236D">
        <w:rPr>
          <w:rFonts w:ascii="Verdana" w:hAnsi="Verdana" w:cs="Verdana"/>
          <w:i/>
          <w:iCs/>
          <w:color w:val="548DD4" w:themeColor="text2" w:themeTint="99"/>
          <w:sz w:val="20"/>
          <w:szCs w:val="20"/>
        </w:rPr>
        <w:t>A e</w:t>
      </w:r>
      <w:r w:rsidRPr="00A04D25">
        <w:rPr>
          <w:rFonts w:ascii="Verdana" w:hAnsi="Verdana" w:cs="Verdana"/>
          <w:i/>
          <w:iCs/>
          <w:color w:val="548DD4" w:themeColor="text2" w:themeTint="99"/>
          <w:sz w:val="20"/>
          <w:szCs w:val="20"/>
        </w:rPr>
        <w:t>ntidade adquirente pode fixa</w:t>
      </w:r>
      <w:r w:rsidR="00FD236D">
        <w:rPr>
          <w:rFonts w:ascii="Verdana" w:hAnsi="Verdana" w:cs="Verdana"/>
          <w:i/>
          <w:iCs/>
          <w:color w:val="548DD4" w:themeColor="text2" w:themeTint="99"/>
          <w:sz w:val="20"/>
          <w:szCs w:val="20"/>
        </w:rPr>
        <w:t>r</w:t>
      </w:r>
      <w:r w:rsidRPr="00A04D25">
        <w:rPr>
          <w:rFonts w:ascii="Verdana" w:hAnsi="Verdana" w:cs="Verdana"/>
          <w:i/>
          <w:iCs/>
          <w:color w:val="548DD4" w:themeColor="text2" w:themeTint="99"/>
          <w:sz w:val="20"/>
          <w:szCs w:val="20"/>
        </w:rPr>
        <w:t xml:space="preserve"> preço base de acordo com a alínea a) do</w:t>
      </w:r>
      <w:r w:rsidR="00A04D25" w:rsidRPr="00A04D25">
        <w:rPr>
          <w:rFonts w:ascii="Verdana" w:hAnsi="Verdana" w:cs="Verdana"/>
          <w:i/>
          <w:iCs/>
          <w:color w:val="548DD4" w:themeColor="text2" w:themeTint="99"/>
          <w:sz w:val="20"/>
          <w:szCs w:val="20"/>
        </w:rPr>
        <w:t xml:space="preserve"> </w:t>
      </w:r>
      <w:r w:rsidRPr="00A04D25">
        <w:rPr>
          <w:rFonts w:ascii="Verdana" w:hAnsi="Verdana" w:cs="Verdana"/>
          <w:i/>
          <w:iCs/>
          <w:color w:val="548DD4" w:themeColor="text2" w:themeTint="99"/>
          <w:sz w:val="20"/>
          <w:szCs w:val="20"/>
        </w:rPr>
        <w:t>n.º 1 do artigo 47.º do CCP, devendo para tal considerar, entre outros aspetos, as</w:t>
      </w:r>
      <w:r w:rsidR="00A04D25">
        <w:rPr>
          <w:rFonts w:ascii="Verdana" w:hAnsi="Verdana" w:cs="Verdana"/>
          <w:i/>
          <w:iCs/>
          <w:color w:val="548DD4" w:themeColor="text2" w:themeTint="99"/>
          <w:sz w:val="20"/>
          <w:szCs w:val="20"/>
        </w:rPr>
        <w:t xml:space="preserve"> </w:t>
      </w:r>
      <w:r w:rsidRPr="00A04D25">
        <w:rPr>
          <w:rFonts w:ascii="Verdana" w:hAnsi="Verdana" w:cs="Verdana"/>
          <w:i/>
          <w:iCs/>
          <w:color w:val="548DD4" w:themeColor="text2" w:themeTint="99"/>
          <w:sz w:val="20"/>
          <w:szCs w:val="20"/>
        </w:rPr>
        <w:t>disponibilidades orçamentais, os melhores preços oferecidos no acordo quadro respetivo, bem</w:t>
      </w:r>
      <w:r w:rsidR="00A04D25" w:rsidRPr="00A04D25">
        <w:rPr>
          <w:rFonts w:ascii="Verdana" w:hAnsi="Verdana" w:cs="Verdana"/>
          <w:i/>
          <w:iCs/>
          <w:color w:val="548DD4" w:themeColor="text2" w:themeTint="99"/>
          <w:sz w:val="20"/>
          <w:szCs w:val="20"/>
        </w:rPr>
        <w:t xml:space="preserve"> </w:t>
      </w:r>
      <w:r w:rsidRPr="00A04D25">
        <w:rPr>
          <w:rFonts w:ascii="Verdana" w:hAnsi="Verdana" w:cs="Verdana"/>
          <w:i/>
          <w:iCs/>
          <w:color w:val="548DD4" w:themeColor="text2" w:themeTint="99"/>
          <w:sz w:val="20"/>
          <w:szCs w:val="20"/>
        </w:rPr>
        <w:t xml:space="preserve">como requisitos e especificações técnicas do bem ou serviço a adquirir]  </w:t>
      </w:r>
    </w:p>
    <w:p w:rsidR="00A00AE2" w:rsidRDefault="00A00AE2" w:rsidP="00A00AE2">
      <w:pPr>
        <w:autoSpaceDE w:val="0"/>
        <w:autoSpaceDN w:val="0"/>
        <w:adjustRightInd w:val="0"/>
        <w:spacing w:after="0" w:line="240" w:lineRule="auto"/>
        <w:rPr>
          <w:rFonts w:ascii="Verdana" w:hAnsi="Verdana" w:cs="Verdana"/>
          <w:color w:val="000000"/>
          <w:sz w:val="20"/>
          <w:szCs w:val="20"/>
        </w:rPr>
      </w:pPr>
    </w:p>
    <w:p w:rsidR="00A00AE2" w:rsidRPr="00C731DE"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3" w:name="_Toc360110825"/>
      <w:r>
        <w:rPr>
          <w:rFonts w:ascii="Verdana" w:hAnsi="Verdana" w:cs="Verdana"/>
          <w:b/>
          <w:color w:val="000000"/>
          <w:sz w:val="20"/>
          <w:szCs w:val="20"/>
        </w:rPr>
        <w:t>Artigo 11</w:t>
      </w:r>
      <w:r w:rsidR="00A00AE2" w:rsidRPr="00165364">
        <w:rPr>
          <w:rFonts w:ascii="Verdana" w:hAnsi="Verdana" w:cs="Verdana"/>
          <w:b/>
          <w:color w:val="000000"/>
          <w:sz w:val="20"/>
          <w:szCs w:val="20"/>
        </w:rPr>
        <w:t>.º</w:t>
      </w:r>
      <w:bookmarkEnd w:id="23"/>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4" w:name="_Toc360110826"/>
      <w:r w:rsidRPr="00165364">
        <w:rPr>
          <w:rFonts w:ascii="Verdana" w:hAnsi="Verdana" w:cs="Verdana"/>
          <w:b/>
          <w:color w:val="000000"/>
          <w:sz w:val="20"/>
          <w:szCs w:val="20"/>
        </w:rPr>
        <w:t>Preço e condições de pagamento</w:t>
      </w:r>
      <w:bookmarkEnd w:id="24"/>
    </w:p>
    <w:p w:rsidR="00165364" w:rsidRPr="00165364" w:rsidRDefault="00165364" w:rsidP="00165364">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A entidade adjudicante obriga-se a pagar ao adjudicatário o valor global constante da</w:t>
      </w:r>
      <w:r w:rsidR="00165364">
        <w:rPr>
          <w:rFonts w:ascii="Verdana" w:hAnsi="Verdana" w:cs="Verdana"/>
          <w:color w:val="000000"/>
          <w:sz w:val="20"/>
          <w:szCs w:val="20"/>
        </w:rPr>
        <w:t xml:space="preserve"> </w:t>
      </w:r>
      <w:r>
        <w:rPr>
          <w:rFonts w:ascii="Verdana" w:hAnsi="Verdana" w:cs="Verdana"/>
          <w:color w:val="000000"/>
          <w:sz w:val="20"/>
          <w:szCs w:val="20"/>
        </w:rPr>
        <w:t xml:space="preserve">proposta adjudicada, acrescido de IVA à taxa legal em vigor.  </w:t>
      </w:r>
    </w:p>
    <w:p w:rsidR="00A00AE2"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 xml:space="preserve">O pagamento das </w:t>
      </w:r>
      <w:r w:rsidR="00165364">
        <w:rPr>
          <w:rFonts w:ascii="Verdana" w:hAnsi="Verdana" w:cs="Verdana"/>
          <w:color w:val="000000"/>
          <w:sz w:val="20"/>
          <w:szCs w:val="20"/>
        </w:rPr>
        <w:t>faturas é efetuado no prazo de ___</w:t>
      </w:r>
      <w:r>
        <w:rPr>
          <w:rFonts w:ascii="Verdana" w:hAnsi="Verdana" w:cs="Verdana"/>
          <w:color w:val="000000"/>
          <w:sz w:val="20"/>
          <w:szCs w:val="20"/>
        </w:rPr>
        <w:t xml:space="preserve"> </w:t>
      </w:r>
      <w:r w:rsidR="00165364" w:rsidRPr="00165364">
        <w:rPr>
          <w:rFonts w:ascii="Verdana" w:hAnsi="Verdana" w:cs="Verdana"/>
          <w:color w:val="548DD4" w:themeColor="text2" w:themeTint="99"/>
          <w:sz w:val="20"/>
          <w:szCs w:val="20"/>
        </w:rPr>
        <w:t>[Dias]</w:t>
      </w:r>
      <w:r>
        <w:rPr>
          <w:rFonts w:ascii="Verdana" w:hAnsi="Verdana" w:cs="Verdana"/>
          <w:color w:val="000000"/>
          <w:sz w:val="20"/>
          <w:szCs w:val="20"/>
        </w:rPr>
        <w:t xml:space="preserve">, a contar da data da sua receção pela entidade adjudicante.  </w:t>
      </w:r>
    </w:p>
    <w:p w:rsidR="00A00AE2"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3-</w:t>
      </w:r>
      <w:r>
        <w:rPr>
          <w:rFonts w:ascii="Arial" w:hAnsi="Arial" w:cs="Arial"/>
          <w:color w:val="000000"/>
          <w:sz w:val="20"/>
          <w:szCs w:val="20"/>
        </w:rPr>
        <w:t xml:space="preserve"> </w:t>
      </w:r>
      <w:r w:rsidR="00165364" w:rsidRPr="00165364">
        <w:rPr>
          <w:rFonts w:ascii="Arial" w:hAnsi="Arial" w:cs="Arial"/>
          <w:color w:val="548DD4" w:themeColor="text2" w:themeTint="99"/>
          <w:sz w:val="20"/>
          <w:szCs w:val="20"/>
        </w:rPr>
        <w:t>[</w:t>
      </w:r>
      <w:r w:rsidR="00165364" w:rsidRPr="00165364">
        <w:rPr>
          <w:rFonts w:ascii="Verdana" w:hAnsi="Verdana" w:cs="Verdana"/>
          <w:color w:val="548DD4" w:themeColor="text2" w:themeTint="99"/>
          <w:sz w:val="20"/>
          <w:szCs w:val="20"/>
        </w:rPr>
        <w:t>Outra forma de pagamento acordada]</w:t>
      </w:r>
      <w:r w:rsidRPr="00165364">
        <w:rPr>
          <w:rFonts w:ascii="Verdana" w:hAnsi="Verdana" w:cs="Verdana"/>
          <w:color w:val="548DD4" w:themeColor="text2" w:themeTint="99"/>
          <w:sz w:val="20"/>
          <w:szCs w:val="20"/>
        </w:rPr>
        <w:t xml:space="preserve"> </w:t>
      </w:r>
    </w:p>
    <w:p w:rsidR="00A00AE2" w:rsidRDefault="00A00AE2" w:rsidP="00A00AE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 </w:t>
      </w:r>
    </w:p>
    <w:p w:rsidR="00A00AE2" w:rsidRPr="00165364"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5" w:name="_Toc360110827"/>
      <w:r>
        <w:rPr>
          <w:rFonts w:ascii="Verdana" w:hAnsi="Verdana" w:cs="Verdana"/>
          <w:b/>
          <w:color w:val="000000"/>
          <w:sz w:val="20"/>
          <w:szCs w:val="20"/>
        </w:rPr>
        <w:t>Artigo 12</w:t>
      </w:r>
      <w:r w:rsidR="00A00AE2" w:rsidRPr="00165364">
        <w:rPr>
          <w:rFonts w:ascii="Verdana" w:hAnsi="Verdana" w:cs="Verdana"/>
          <w:b/>
          <w:color w:val="000000"/>
          <w:sz w:val="20"/>
          <w:szCs w:val="20"/>
        </w:rPr>
        <w:t>.º</w:t>
      </w:r>
      <w:bookmarkEnd w:id="25"/>
    </w:p>
    <w:p w:rsidR="00A00AE2" w:rsidRPr="00C731DE"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6" w:name="_Toc360110828"/>
      <w:r w:rsidRPr="00165364">
        <w:rPr>
          <w:rFonts w:ascii="Verdana" w:hAnsi="Verdana" w:cs="Verdana"/>
          <w:b/>
          <w:color w:val="000000"/>
          <w:sz w:val="20"/>
          <w:szCs w:val="20"/>
        </w:rPr>
        <w:t>Boa-fé</w:t>
      </w:r>
      <w:bookmarkEnd w:id="26"/>
    </w:p>
    <w:p w:rsidR="00A00AE2"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 xml:space="preserve">As partes obrigam-se a atuar de </w:t>
      </w:r>
      <w:proofErr w:type="gramStart"/>
      <w:r>
        <w:rPr>
          <w:rFonts w:ascii="Verdana" w:hAnsi="Verdana" w:cs="Verdana"/>
          <w:color w:val="000000"/>
          <w:sz w:val="20"/>
          <w:szCs w:val="20"/>
        </w:rPr>
        <w:t>boa fé</w:t>
      </w:r>
      <w:proofErr w:type="gramEnd"/>
      <w:r>
        <w:rPr>
          <w:rFonts w:ascii="Verdana" w:hAnsi="Verdana" w:cs="Verdana"/>
          <w:color w:val="000000"/>
          <w:sz w:val="20"/>
          <w:szCs w:val="20"/>
        </w:rPr>
        <w:t xml:space="preserve"> na execução do contrato e a não exercer os direitos</w:t>
      </w:r>
      <w:r w:rsidR="00165364">
        <w:rPr>
          <w:rFonts w:ascii="Verdana" w:hAnsi="Verdana" w:cs="Verdana"/>
          <w:color w:val="000000"/>
          <w:sz w:val="20"/>
          <w:szCs w:val="20"/>
        </w:rPr>
        <w:t xml:space="preserve"> </w:t>
      </w:r>
      <w:r>
        <w:rPr>
          <w:rFonts w:ascii="Verdana" w:hAnsi="Verdana" w:cs="Verdana"/>
          <w:color w:val="000000"/>
          <w:sz w:val="20"/>
          <w:szCs w:val="20"/>
        </w:rPr>
        <w:t xml:space="preserve">nele previstos, ou na lei, de forma abusiva. </w:t>
      </w:r>
    </w:p>
    <w:p w:rsidR="00A00AE2" w:rsidRDefault="00A00AE2" w:rsidP="00A00AE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 </w:t>
      </w:r>
    </w:p>
    <w:p w:rsidR="00A00AE2" w:rsidRPr="00165364"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7" w:name="_Toc360110829"/>
      <w:r>
        <w:rPr>
          <w:rFonts w:ascii="Verdana" w:hAnsi="Verdana" w:cs="Verdana"/>
          <w:b/>
          <w:color w:val="000000"/>
          <w:sz w:val="20"/>
          <w:szCs w:val="20"/>
        </w:rPr>
        <w:t>Artigo 13</w:t>
      </w:r>
      <w:r w:rsidR="00A00AE2" w:rsidRPr="00165364">
        <w:rPr>
          <w:rFonts w:ascii="Verdana" w:hAnsi="Verdana" w:cs="Verdana"/>
          <w:b/>
          <w:color w:val="000000"/>
          <w:sz w:val="20"/>
          <w:szCs w:val="20"/>
        </w:rPr>
        <w:t>.º</w:t>
      </w:r>
      <w:bookmarkEnd w:id="27"/>
    </w:p>
    <w:p w:rsidR="00A00AE2" w:rsidRPr="00165364"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8" w:name="_Toc360110830"/>
      <w:r w:rsidRPr="00165364">
        <w:rPr>
          <w:rFonts w:ascii="Verdana" w:hAnsi="Verdana" w:cs="Verdana"/>
          <w:b/>
          <w:color w:val="000000"/>
          <w:sz w:val="20"/>
          <w:szCs w:val="20"/>
        </w:rPr>
        <w:t>Uso de sinais distintivos</w:t>
      </w:r>
      <w:bookmarkEnd w:id="28"/>
    </w:p>
    <w:p w:rsidR="00165364" w:rsidRDefault="00165364" w:rsidP="00A00AE2">
      <w:pPr>
        <w:autoSpaceDE w:val="0"/>
        <w:autoSpaceDN w:val="0"/>
        <w:adjustRightInd w:val="0"/>
        <w:spacing w:after="0" w:line="240" w:lineRule="auto"/>
        <w:rPr>
          <w:rFonts w:ascii="Verdana" w:hAnsi="Verdana" w:cs="Verdana"/>
          <w:color w:val="000000"/>
          <w:sz w:val="20"/>
          <w:szCs w:val="20"/>
        </w:rPr>
      </w:pPr>
    </w:p>
    <w:p w:rsidR="00A00AE2" w:rsidRDefault="00A00AE2" w:rsidP="00165364">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Nenhuma das partes pode utilizar a denominação, marcas, nomes comerciais, logótipos e</w:t>
      </w:r>
      <w:r w:rsidR="00165364">
        <w:rPr>
          <w:rFonts w:ascii="Verdana" w:hAnsi="Verdana" w:cs="Verdana"/>
          <w:color w:val="000000"/>
          <w:sz w:val="20"/>
          <w:szCs w:val="20"/>
        </w:rPr>
        <w:t xml:space="preserve"> </w:t>
      </w:r>
      <w:r>
        <w:rPr>
          <w:rFonts w:ascii="Verdana" w:hAnsi="Verdana" w:cs="Verdana"/>
          <w:color w:val="000000"/>
          <w:sz w:val="20"/>
          <w:szCs w:val="20"/>
        </w:rPr>
        <w:t>outros sinais distintivos do comércio que pertençam à outra sem o seu prévio consentimento</w:t>
      </w:r>
      <w:r w:rsidR="00165364">
        <w:rPr>
          <w:rFonts w:ascii="Verdana" w:hAnsi="Verdana" w:cs="Verdana"/>
          <w:color w:val="000000"/>
          <w:sz w:val="20"/>
          <w:szCs w:val="20"/>
        </w:rPr>
        <w:t xml:space="preserve"> </w:t>
      </w:r>
      <w:r>
        <w:rPr>
          <w:rFonts w:ascii="Verdana" w:hAnsi="Verdana" w:cs="Verdana"/>
          <w:color w:val="000000"/>
          <w:sz w:val="20"/>
          <w:szCs w:val="20"/>
        </w:rPr>
        <w:t xml:space="preserve">escrito. </w:t>
      </w:r>
    </w:p>
    <w:p w:rsidR="00165364" w:rsidRDefault="00165364" w:rsidP="00A00AE2">
      <w:pPr>
        <w:autoSpaceDE w:val="0"/>
        <w:autoSpaceDN w:val="0"/>
        <w:adjustRightInd w:val="0"/>
        <w:spacing w:after="0" w:line="240" w:lineRule="auto"/>
        <w:rPr>
          <w:rFonts w:ascii="Verdana" w:hAnsi="Verdana" w:cs="Verdana"/>
          <w:b/>
          <w:bCs/>
          <w:color w:val="000000"/>
          <w:sz w:val="20"/>
          <w:szCs w:val="20"/>
        </w:rPr>
      </w:pPr>
    </w:p>
    <w:p w:rsidR="007C0313" w:rsidRDefault="007C0313" w:rsidP="00A00AE2">
      <w:pPr>
        <w:autoSpaceDE w:val="0"/>
        <w:autoSpaceDN w:val="0"/>
        <w:adjustRightInd w:val="0"/>
        <w:spacing w:after="0" w:line="240" w:lineRule="auto"/>
        <w:rPr>
          <w:rFonts w:ascii="Verdana" w:hAnsi="Verdana" w:cs="Verdana"/>
          <w:b/>
          <w:bCs/>
          <w:color w:val="000000"/>
          <w:sz w:val="20"/>
          <w:szCs w:val="20"/>
        </w:rPr>
      </w:pPr>
    </w:p>
    <w:p w:rsidR="00165364" w:rsidRDefault="00165364" w:rsidP="00A00AE2">
      <w:pPr>
        <w:autoSpaceDE w:val="0"/>
        <w:autoSpaceDN w:val="0"/>
        <w:adjustRightInd w:val="0"/>
        <w:spacing w:after="0" w:line="240" w:lineRule="auto"/>
        <w:rPr>
          <w:rFonts w:ascii="Verdana" w:hAnsi="Verdana" w:cs="Verdana"/>
          <w:b/>
          <w:bCs/>
          <w:color w:val="000000"/>
          <w:sz w:val="20"/>
          <w:szCs w:val="20"/>
        </w:rPr>
      </w:pPr>
    </w:p>
    <w:p w:rsidR="00A00AE2" w:rsidRPr="00165364" w:rsidRDefault="00A00AE2" w:rsidP="00C731DE">
      <w:pPr>
        <w:autoSpaceDE w:val="0"/>
        <w:autoSpaceDN w:val="0"/>
        <w:adjustRightInd w:val="0"/>
        <w:spacing w:after="0" w:line="240" w:lineRule="auto"/>
        <w:jc w:val="center"/>
        <w:outlineLvl w:val="0"/>
        <w:rPr>
          <w:rFonts w:ascii="Verdana" w:hAnsi="Verdana" w:cs="Verdana"/>
          <w:b/>
          <w:bCs/>
          <w:color w:val="17365D" w:themeColor="text2" w:themeShade="BF"/>
          <w:sz w:val="20"/>
          <w:szCs w:val="20"/>
        </w:rPr>
      </w:pPr>
      <w:bookmarkStart w:id="29" w:name="_Toc360110831"/>
      <w:r w:rsidRPr="00165364">
        <w:rPr>
          <w:rFonts w:ascii="Verdana" w:hAnsi="Verdana" w:cs="Verdana"/>
          <w:b/>
          <w:bCs/>
          <w:color w:val="17365D" w:themeColor="text2" w:themeShade="BF"/>
          <w:sz w:val="20"/>
          <w:szCs w:val="20"/>
        </w:rPr>
        <w:t>Parte II</w:t>
      </w:r>
      <w:bookmarkEnd w:id="29"/>
    </w:p>
    <w:p w:rsidR="00A00AE2" w:rsidRPr="00165364" w:rsidRDefault="00A00AE2" w:rsidP="00C731DE">
      <w:pPr>
        <w:autoSpaceDE w:val="0"/>
        <w:autoSpaceDN w:val="0"/>
        <w:adjustRightInd w:val="0"/>
        <w:spacing w:after="0" w:line="240" w:lineRule="auto"/>
        <w:jc w:val="center"/>
        <w:outlineLvl w:val="0"/>
        <w:rPr>
          <w:rFonts w:ascii="Times New Roman" w:hAnsi="Times New Roman" w:cs="Times New Roman"/>
          <w:color w:val="17365D" w:themeColor="text2" w:themeShade="BF"/>
          <w:sz w:val="24"/>
          <w:szCs w:val="24"/>
        </w:rPr>
      </w:pPr>
      <w:bookmarkStart w:id="30" w:name="_Toc360110832"/>
      <w:r w:rsidRPr="00165364">
        <w:rPr>
          <w:rFonts w:ascii="Verdana" w:hAnsi="Verdana" w:cs="Verdana"/>
          <w:b/>
          <w:bCs/>
          <w:color w:val="17365D" w:themeColor="text2" w:themeShade="BF"/>
          <w:sz w:val="20"/>
          <w:szCs w:val="20"/>
        </w:rPr>
        <w:t>Especificações técnicas</w:t>
      </w:r>
      <w:bookmarkEnd w:id="30"/>
    </w:p>
    <w:p w:rsidR="00165364" w:rsidRDefault="00165364" w:rsidP="00165364">
      <w:pPr>
        <w:autoSpaceDE w:val="0"/>
        <w:autoSpaceDN w:val="0"/>
        <w:adjustRightInd w:val="0"/>
        <w:spacing w:after="0" w:line="240" w:lineRule="auto"/>
        <w:jc w:val="center"/>
        <w:rPr>
          <w:rFonts w:ascii="Verdana" w:hAnsi="Verdana" w:cs="Verdana"/>
          <w:b/>
          <w:color w:val="000000"/>
          <w:sz w:val="20"/>
          <w:szCs w:val="20"/>
        </w:rPr>
      </w:pPr>
    </w:p>
    <w:p w:rsidR="00165364" w:rsidRDefault="00165364" w:rsidP="00165364">
      <w:pPr>
        <w:autoSpaceDE w:val="0"/>
        <w:autoSpaceDN w:val="0"/>
        <w:adjustRightInd w:val="0"/>
        <w:spacing w:after="0" w:line="240" w:lineRule="auto"/>
        <w:jc w:val="center"/>
        <w:rPr>
          <w:rFonts w:ascii="Verdana" w:hAnsi="Verdana" w:cs="Verdana"/>
          <w:b/>
          <w:color w:val="000000"/>
          <w:sz w:val="20"/>
          <w:szCs w:val="20"/>
        </w:rPr>
      </w:pPr>
    </w:p>
    <w:p w:rsidR="00A00AE2" w:rsidRPr="00165364" w:rsidRDefault="00595076"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1" w:name="_Toc360110833"/>
      <w:r>
        <w:rPr>
          <w:rFonts w:ascii="Verdana" w:hAnsi="Verdana" w:cs="Verdana"/>
          <w:b/>
          <w:color w:val="000000"/>
          <w:sz w:val="20"/>
          <w:szCs w:val="20"/>
        </w:rPr>
        <w:t>Artigo 14</w:t>
      </w:r>
      <w:r w:rsidR="00A00AE2" w:rsidRPr="00165364">
        <w:rPr>
          <w:rFonts w:ascii="Verdana" w:hAnsi="Verdana" w:cs="Verdana"/>
          <w:b/>
          <w:color w:val="000000"/>
          <w:sz w:val="20"/>
          <w:szCs w:val="20"/>
        </w:rPr>
        <w:t>.º</w:t>
      </w:r>
      <w:bookmarkEnd w:id="31"/>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2" w:name="_Toc360110834"/>
      <w:r w:rsidRPr="00165364">
        <w:rPr>
          <w:rFonts w:ascii="Verdana" w:hAnsi="Verdana" w:cs="Verdana"/>
          <w:b/>
          <w:color w:val="000000"/>
          <w:sz w:val="20"/>
          <w:szCs w:val="20"/>
        </w:rPr>
        <w:t>Conformidade e operacionalidade dos</w:t>
      </w:r>
      <w:r w:rsidR="008F4429">
        <w:rPr>
          <w:rFonts w:ascii="Verdana" w:hAnsi="Verdana" w:cs="Verdana"/>
          <w:b/>
          <w:color w:val="000000"/>
          <w:sz w:val="20"/>
          <w:szCs w:val="20"/>
        </w:rPr>
        <w:t xml:space="preserve"> </w:t>
      </w:r>
      <w:r w:rsidR="0048384D">
        <w:rPr>
          <w:rFonts w:ascii="Verdana" w:hAnsi="Verdana" w:cs="Verdana"/>
          <w:b/>
          <w:color w:val="000000"/>
          <w:sz w:val="20"/>
          <w:szCs w:val="20"/>
        </w:rPr>
        <w:t>serviços</w:t>
      </w:r>
      <w:bookmarkEnd w:id="32"/>
    </w:p>
    <w:p w:rsidR="00165364" w:rsidRPr="00165364" w:rsidRDefault="00165364" w:rsidP="00165364">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O adjudicatário obriga-se a entregar à entidade adjudicante os</w:t>
      </w:r>
      <w:r w:rsidR="00911CD5">
        <w:rPr>
          <w:rFonts w:ascii="Verdana" w:hAnsi="Verdana" w:cs="Verdana"/>
          <w:color w:val="000000"/>
          <w:sz w:val="20"/>
          <w:szCs w:val="20"/>
        </w:rPr>
        <w:t xml:space="preserve"> bens e</w:t>
      </w:r>
      <w:r>
        <w:rPr>
          <w:rFonts w:ascii="Verdana" w:hAnsi="Verdana" w:cs="Verdana"/>
          <w:color w:val="000000"/>
          <w:sz w:val="20"/>
          <w:szCs w:val="20"/>
        </w:rPr>
        <w:t xml:space="preserve"> </w:t>
      </w:r>
      <w:r w:rsidR="0048384D">
        <w:rPr>
          <w:rFonts w:ascii="Verdana" w:hAnsi="Verdana" w:cs="Verdana"/>
          <w:color w:val="000000"/>
          <w:sz w:val="20"/>
          <w:szCs w:val="20"/>
        </w:rPr>
        <w:t>serviços</w:t>
      </w:r>
      <w:r>
        <w:rPr>
          <w:rFonts w:ascii="Verdana" w:hAnsi="Verdana" w:cs="Verdana"/>
          <w:color w:val="000000"/>
          <w:sz w:val="20"/>
          <w:szCs w:val="20"/>
        </w:rPr>
        <w:t xml:space="preserve"> objeto do contrato em</w:t>
      </w:r>
      <w:r w:rsidR="00165364">
        <w:rPr>
          <w:rFonts w:ascii="Verdana" w:hAnsi="Verdana" w:cs="Verdana"/>
          <w:color w:val="000000"/>
          <w:sz w:val="20"/>
          <w:szCs w:val="20"/>
        </w:rPr>
        <w:t xml:space="preserve"> </w:t>
      </w:r>
      <w:r>
        <w:rPr>
          <w:rFonts w:ascii="Verdana" w:hAnsi="Verdana" w:cs="Verdana"/>
          <w:color w:val="000000"/>
          <w:sz w:val="20"/>
          <w:szCs w:val="20"/>
        </w:rPr>
        <w:t>conformidade com o caderno de encargos do Acordo Quadro com as especificações do</w:t>
      </w:r>
      <w:r w:rsidR="00165364">
        <w:rPr>
          <w:rFonts w:ascii="Verdana" w:hAnsi="Verdana" w:cs="Verdana"/>
          <w:color w:val="000000"/>
          <w:sz w:val="20"/>
          <w:szCs w:val="20"/>
        </w:rPr>
        <w:t xml:space="preserve"> </w:t>
      </w:r>
      <w:r>
        <w:rPr>
          <w:rFonts w:ascii="Verdana" w:hAnsi="Verdana" w:cs="Verdana"/>
          <w:color w:val="000000"/>
          <w:sz w:val="20"/>
          <w:szCs w:val="20"/>
        </w:rPr>
        <w:t xml:space="preserve">presente caderno de encargos. </w:t>
      </w: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 xml:space="preserve">Os </w:t>
      </w:r>
      <w:r w:rsidR="0048384D">
        <w:rPr>
          <w:rFonts w:ascii="Verdana" w:hAnsi="Verdana" w:cs="Verdana"/>
          <w:color w:val="000000"/>
          <w:sz w:val="20"/>
          <w:szCs w:val="20"/>
        </w:rPr>
        <w:t>serviços o</w:t>
      </w:r>
      <w:r>
        <w:rPr>
          <w:rFonts w:ascii="Verdana" w:hAnsi="Verdana" w:cs="Verdana"/>
          <w:color w:val="000000"/>
          <w:sz w:val="20"/>
          <w:szCs w:val="20"/>
        </w:rPr>
        <w:t xml:space="preserve">bjeto do contrato devem ser </w:t>
      </w:r>
      <w:r w:rsidR="0048384D">
        <w:rPr>
          <w:rFonts w:ascii="Verdana" w:hAnsi="Verdana" w:cs="Verdana"/>
          <w:color w:val="000000"/>
          <w:sz w:val="20"/>
          <w:szCs w:val="20"/>
        </w:rPr>
        <w:t>prestados de acordo com os fins a que se destinam</w:t>
      </w:r>
      <w:r>
        <w:rPr>
          <w:rFonts w:ascii="Verdana" w:hAnsi="Verdana" w:cs="Verdana"/>
          <w:color w:val="000000"/>
          <w:sz w:val="20"/>
          <w:szCs w:val="20"/>
        </w:rPr>
        <w:t xml:space="preserve">. </w:t>
      </w:r>
    </w:p>
    <w:p w:rsidR="00A00AE2" w:rsidRDefault="0048384D"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3</w:t>
      </w:r>
      <w:r w:rsidR="00A00AE2">
        <w:rPr>
          <w:rFonts w:ascii="Verdana" w:hAnsi="Verdana" w:cs="Verdana"/>
          <w:color w:val="000000"/>
          <w:sz w:val="20"/>
          <w:szCs w:val="20"/>
        </w:rPr>
        <w:t>-</w:t>
      </w:r>
      <w:r w:rsidR="00A00AE2">
        <w:rPr>
          <w:rFonts w:ascii="Arial" w:hAnsi="Arial" w:cs="Arial"/>
          <w:color w:val="000000"/>
          <w:sz w:val="20"/>
          <w:szCs w:val="20"/>
        </w:rPr>
        <w:t xml:space="preserve"> </w:t>
      </w:r>
      <w:r w:rsidR="00A00AE2">
        <w:rPr>
          <w:rFonts w:ascii="Verdana" w:hAnsi="Verdana" w:cs="Verdana"/>
          <w:color w:val="000000"/>
          <w:sz w:val="20"/>
          <w:szCs w:val="20"/>
        </w:rPr>
        <w:t>O adjudicatário é responsável perante a entidade adjudicante por qualquer defeito ou</w:t>
      </w:r>
      <w:r w:rsidR="007C0313">
        <w:rPr>
          <w:rFonts w:ascii="Verdana" w:hAnsi="Verdana" w:cs="Verdana"/>
          <w:color w:val="000000"/>
          <w:sz w:val="20"/>
          <w:szCs w:val="20"/>
        </w:rPr>
        <w:t xml:space="preserve"> </w:t>
      </w:r>
      <w:r w:rsidR="00A00AE2">
        <w:rPr>
          <w:rFonts w:ascii="Verdana" w:hAnsi="Verdana" w:cs="Verdana"/>
          <w:color w:val="000000"/>
          <w:sz w:val="20"/>
          <w:szCs w:val="20"/>
        </w:rPr>
        <w:t>discrepância dos</w:t>
      </w:r>
      <w:r>
        <w:rPr>
          <w:rFonts w:ascii="Verdana" w:hAnsi="Verdana" w:cs="Verdana"/>
          <w:color w:val="000000"/>
          <w:sz w:val="20"/>
          <w:szCs w:val="20"/>
        </w:rPr>
        <w:t xml:space="preserve"> serviços</w:t>
      </w:r>
      <w:r w:rsidR="00A00AE2">
        <w:rPr>
          <w:rFonts w:ascii="Verdana" w:hAnsi="Verdana" w:cs="Verdana"/>
          <w:color w:val="000000"/>
          <w:sz w:val="20"/>
          <w:szCs w:val="20"/>
        </w:rPr>
        <w:t xml:space="preserve"> objeto do contrato que existam no momento em que lhe são</w:t>
      </w:r>
      <w:r w:rsidR="00165364">
        <w:rPr>
          <w:rFonts w:ascii="Verdana" w:hAnsi="Verdana" w:cs="Verdana"/>
          <w:color w:val="000000"/>
          <w:sz w:val="20"/>
          <w:szCs w:val="20"/>
        </w:rPr>
        <w:t xml:space="preserve"> </w:t>
      </w:r>
      <w:r>
        <w:rPr>
          <w:rFonts w:ascii="Verdana" w:hAnsi="Verdana" w:cs="Verdana"/>
          <w:color w:val="000000"/>
          <w:sz w:val="20"/>
          <w:szCs w:val="20"/>
        </w:rPr>
        <w:t>prestados</w:t>
      </w:r>
      <w:r w:rsidR="00A00AE2">
        <w:rPr>
          <w:rFonts w:ascii="Verdana" w:hAnsi="Verdana" w:cs="Verdana"/>
          <w:color w:val="000000"/>
          <w:sz w:val="20"/>
          <w:szCs w:val="20"/>
        </w:rPr>
        <w:t>.</w:t>
      </w:r>
    </w:p>
    <w:p w:rsidR="00A00AE2" w:rsidRDefault="00A00AE2" w:rsidP="00A00AE2">
      <w:pPr>
        <w:autoSpaceDE w:val="0"/>
        <w:autoSpaceDN w:val="0"/>
        <w:adjustRightInd w:val="0"/>
        <w:spacing w:after="0" w:line="240" w:lineRule="auto"/>
        <w:rPr>
          <w:rFonts w:ascii="Times New Roman" w:hAnsi="Times New Roman" w:cs="Times New Roman"/>
          <w:sz w:val="24"/>
          <w:szCs w:val="24"/>
        </w:rPr>
      </w:pPr>
    </w:p>
    <w:p w:rsidR="00A00AE2" w:rsidRDefault="00A00AE2" w:rsidP="00E43085">
      <w:pPr>
        <w:autoSpaceDE w:val="0"/>
        <w:autoSpaceDN w:val="0"/>
        <w:adjustRightInd w:val="0"/>
        <w:spacing w:after="0" w:line="240" w:lineRule="auto"/>
        <w:jc w:val="both"/>
        <w:rPr>
          <w:rFonts w:ascii="Verdana" w:hAnsi="Verdana" w:cs="Verdana"/>
          <w:color w:val="000000"/>
          <w:sz w:val="20"/>
          <w:szCs w:val="20"/>
        </w:rPr>
      </w:pPr>
    </w:p>
    <w:p w:rsidR="00A00AE2" w:rsidRDefault="00595076"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3" w:name="_Toc360110835"/>
      <w:r>
        <w:rPr>
          <w:rFonts w:ascii="Verdana" w:hAnsi="Verdana" w:cs="Verdana"/>
          <w:b/>
          <w:color w:val="000000"/>
          <w:sz w:val="20"/>
          <w:szCs w:val="20"/>
        </w:rPr>
        <w:t>Artigo 16</w:t>
      </w:r>
      <w:r w:rsidR="00A00AE2" w:rsidRPr="00E43085">
        <w:rPr>
          <w:rFonts w:ascii="Verdana" w:hAnsi="Verdana" w:cs="Verdana"/>
          <w:b/>
          <w:color w:val="000000"/>
          <w:sz w:val="20"/>
          <w:szCs w:val="20"/>
        </w:rPr>
        <w:t>.º</w:t>
      </w:r>
      <w:bookmarkEnd w:id="33"/>
    </w:p>
    <w:p w:rsidR="0048384D" w:rsidRDefault="0048384D"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4" w:name="_Toc360110836"/>
      <w:r>
        <w:rPr>
          <w:rFonts w:ascii="Verdana" w:hAnsi="Verdana" w:cs="Verdana"/>
          <w:b/>
          <w:color w:val="000000"/>
          <w:sz w:val="20"/>
          <w:szCs w:val="20"/>
        </w:rPr>
        <w:t>Especificações técnicas</w:t>
      </w:r>
      <w:bookmarkEnd w:id="34"/>
    </w:p>
    <w:p w:rsidR="0048384D" w:rsidRDefault="0048384D" w:rsidP="0048384D">
      <w:pPr>
        <w:autoSpaceDE w:val="0"/>
        <w:autoSpaceDN w:val="0"/>
        <w:adjustRightInd w:val="0"/>
        <w:spacing w:after="0" w:line="240" w:lineRule="auto"/>
        <w:outlineLvl w:val="1"/>
        <w:rPr>
          <w:rFonts w:ascii="Verdana" w:hAnsi="Verdana" w:cs="Verdana"/>
          <w:b/>
          <w:color w:val="000000"/>
          <w:sz w:val="20"/>
          <w:szCs w:val="20"/>
        </w:rPr>
      </w:pPr>
    </w:p>
    <w:p w:rsidR="00A00AE2" w:rsidRPr="00E43085" w:rsidRDefault="00911CD5" w:rsidP="0048384D">
      <w:pPr>
        <w:autoSpaceDE w:val="0"/>
        <w:autoSpaceDN w:val="0"/>
        <w:adjustRightInd w:val="0"/>
        <w:spacing w:after="0" w:line="240" w:lineRule="auto"/>
        <w:jc w:val="both"/>
        <w:rPr>
          <w:rFonts w:ascii="Verdana" w:hAnsi="Verdana" w:cs="Verdana"/>
          <w:bCs/>
          <w:color w:val="548DD4" w:themeColor="text2" w:themeTint="99"/>
          <w:sz w:val="20"/>
          <w:szCs w:val="20"/>
        </w:rPr>
      </w:pPr>
      <w:r>
        <w:rPr>
          <w:rFonts w:ascii="Verdana" w:hAnsi="Verdana" w:cs="Verdana"/>
          <w:color w:val="000000"/>
          <w:sz w:val="20"/>
          <w:szCs w:val="20"/>
        </w:rPr>
        <w:t xml:space="preserve">O fornecimento das refeições escolares </w:t>
      </w:r>
      <w:r w:rsidR="0048384D">
        <w:rPr>
          <w:rFonts w:ascii="Verdana" w:hAnsi="Verdana" w:cs="Verdana"/>
          <w:color w:val="000000"/>
          <w:sz w:val="20"/>
          <w:szCs w:val="20"/>
        </w:rPr>
        <w:t xml:space="preserve">objeto do presente contrato deverão estar de acordo com o anexo </w:t>
      </w:r>
      <w:r w:rsidR="0048384D" w:rsidRPr="0048384D">
        <w:rPr>
          <w:rFonts w:ascii="Verdana" w:hAnsi="Verdana" w:cs="Verdana"/>
          <w:color w:val="000000"/>
          <w:sz w:val="20"/>
          <w:szCs w:val="20"/>
          <w:highlight w:val="yellow"/>
        </w:rPr>
        <w:t>__</w:t>
      </w:r>
      <w:r w:rsidR="0048384D">
        <w:rPr>
          <w:rFonts w:ascii="Verdana" w:hAnsi="Verdana" w:cs="Verdana"/>
          <w:color w:val="000000"/>
          <w:sz w:val="20"/>
          <w:szCs w:val="20"/>
        </w:rPr>
        <w:t xml:space="preserve"> </w:t>
      </w:r>
      <w:r w:rsidR="0048384D">
        <w:rPr>
          <w:rFonts w:ascii="Verdana" w:hAnsi="Verdana" w:cs="Verdana"/>
          <w:bCs/>
          <w:color w:val="548DD4" w:themeColor="text2" w:themeTint="99"/>
          <w:sz w:val="20"/>
          <w:szCs w:val="20"/>
        </w:rPr>
        <w:t xml:space="preserve">[incluir anexo com as especificações técnicas associadas ao perfil de risco da entidade adjudicante </w:t>
      </w:r>
      <w:r w:rsidR="00A00AE2" w:rsidRPr="00E43085">
        <w:rPr>
          <w:rFonts w:ascii="Verdana" w:hAnsi="Verdana" w:cs="Verdana"/>
          <w:bCs/>
          <w:color w:val="548DD4" w:themeColor="text2" w:themeTint="99"/>
          <w:sz w:val="20"/>
          <w:szCs w:val="20"/>
        </w:rPr>
        <w:t xml:space="preserve">e que não </w:t>
      </w:r>
      <w:r w:rsidR="00E43085" w:rsidRPr="00E43085">
        <w:rPr>
          <w:rFonts w:ascii="Verdana" w:hAnsi="Verdana" w:cs="Verdana"/>
          <w:bCs/>
          <w:color w:val="548DD4" w:themeColor="text2" w:themeTint="99"/>
          <w:sz w:val="20"/>
          <w:szCs w:val="20"/>
        </w:rPr>
        <w:t>contrariem as</w:t>
      </w:r>
      <w:r w:rsidR="00A00AE2" w:rsidRPr="00E43085">
        <w:rPr>
          <w:rFonts w:ascii="Verdana" w:hAnsi="Verdana" w:cs="Verdana"/>
          <w:bCs/>
          <w:color w:val="548DD4" w:themeColor="text2" w:themeTint="99"/>
          <w:sz w:val="20"/>
          <w:szCs w:val="20"/>
        </w:rPr>
        <w:t xml:space="preserve"> disposições constantes do caderno de encargos do Acordo Quadro respetivo]</w:t>
      </w:r>
    </w:p>
    <w:p w:rsidR="00A00AE2"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 xml:space="preserve"> </w:t>
      </w:r>
    </w:p>
    <w:p w:rsidR="00A00AE2" w:rsidRPr="00E43085" w:rsidRDefault="00595076"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5" w:name="_Toc360110837"/>
      <w:r>
        <w:rPr>
          <w:rFonts w:ascii="Verdana" w:hAnsi="Verdana" w:cs="Verdana"/>
          <w:b/>
          <w:color w:val="000000"/>
          <w:sz w:val="20"/>
          <w:szCs w:val="20"/>
        </w:rPr>
        <w:t>Artigo 17</w:t>
      </w:r>
      <w:r w:rsidR="00A00AE2" w:rsidRPr="00E43085">
        <w:rPr>
          <w:rFonts w:ascii="Verdana" w:hAnsi="Verdana" w:cs="Verdana"/>
          <w:b/>
          <w:color w:val="000000"/>
          <w:sz w:val="20"/>
          <w:szCs w:val="20"/>
        </w:rPr>
        <w:t>.º</w:t>
      </w:r>
      <w:bookmarkEnd w:id="35"/>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6" w:name="_Toc360110838"/>
      <w:r w:rsidRPr="00E43085">
        <w:rPr>
          <w:rFonts w:ascii="Verdana" w:hAnsi="Verdana" w:cs="Verdana"/>
          <w:b/>
          <w:color w:val="000000"/>
          <w:sz w:val="20"/>
          <w:szCs w:val="20"/>
        </w:rPr>
        <w:t>Local e prazo</w:t>
      </w:r>
      <w:bookmarkEnd w:id="36"/>
    </w:p>
    <w:p w:rsidR="00E43085" w:rsidRPr="00E43085" w:rsidRDefault="00E43085" w:rsidP="00E4308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C731DE">
      <w:pPr>
        <w:tabs>
          <w:tab w:val="left" w:pos="360"/>
        </w:tabs>
        <w:autoSpaceDE w:val="0"/>
        <w:autoSpaceDN w:val="0"/>
        <w:adjustRightInd w:val="0"/>
        <w:spacing w:after="0" w:line="240" w:lineRule="auto"/>
        <w:ind w:left="360" w:hanging="360"/>
        <w:rPr>
          <w:rFonts w:ascii="Verdana" w:hAnsi="Verdana" w:cs="Verdana"/>
          <w:color w:val="000000"/>
          <w:sz w:val="20"/>
          <w:szCs w:val="20"/>
        </w:rPr>
      </w:pPr>
      <w:r>
        <w:rPr>
          <w:rFonts w:ascii="Verdana" w:hAnsi="Verdana" w:cs="Verdana"/>
          <w:color w:val="000000"/>
          <w:sz w:val="20"/>
          <w:szCs w:val="20"/>
        </w:rPr>
        <w:t>1-</w:t>
      </w:r>
      <w:r>
        <w:rPr>
          <w:rFonts w:ascii="Arial" w:hAnsi="Arial" w:cs="Arial"/>
          <w:color w:val="000000"/>
          <w:sz w:val="20"/>
          <w:szCs w:val="20"/>
        </w:rPr>
        <w:t xml:space="preserve"> </w:t>
      </w:r>
      <w:r w:rsidR="00E43085">
        <w:rPr>
          <w:rFonts w:ascii="Verdana" w:hAnsi="Verdana" w:cs="Verdana"/>
          <w:color w:val="000000"/>
          <w:sz w:val="20"/>
          <w:szCs w:val="20"/>
        </w:rPr>
        <w:t>Os</w:t>
      </w:r>
      <w:r w:rsidR="0048384D">
        <w:rPr>
          <w:rFonts w:ascii="Verdana" w:hAnsi="Verdana" w:cs="Verdana"/>
          <w:color w:val="000000"/>
          <w:sz w:val="20"/>
          <w:szCs w:val="20"/>
        </w:rPr>
        <w:t xml:space="preserve"> serviços</w:t>
      </w:r>
      <w:r>
        <w:rPr>
          <w:rFonts w:ascii="Verdana" w:hAnsi="Verdana" w:cs="Verdana"/>
          <w:color w:val="000000"/>
          <w:sz w:val="20"/>
          <w:szCs w:val="20"/>
        </w:rPr>
        <w:t xml:space="preserve"> objeto do presente contrato são fornecidos </w:t>
      </w:r>
      <w:r w:rsidR="00E43085">
        <w:rPr>
          <w:rFonts w:ascii="Verdana" w:hAnsi="Verdana" w:cs="Verdana"/>
          <w:color w:val="000000"/>
          <w:sz w:val="20"/>
          <w:szCs w:val="20"/>
        </w:rPr>
        <w:t xml:space="preserve">__________ </w:t>
      </w:r>
      <w:r w:rsidRPr="00E43085">
        <w:rPr>
          <w:rFonts w:ascii="Verdana" w:hAnsi="Verdana" w:cs="Verdana"/>
          <w:color w:val="548DD4" w:themeColor="text2" w:themeTint="99"/>
          <w:sz w:val="20"/>
          <w:szCs w:val="20"/>
        </w:rPr>
        <w:t>[indicar local]</w:t>
      </w:r>
      <w:r>
        <w:rPr>
          <w:rFonts w:ascii="Verdana" w:hAnsi="Verdana" w:cs="Verdana"/>
          <w:color w:val="000000"/>
          <w:sz w:val="20"/>
          <w:szCs w:val="20"/>
        </w:rPr>
        <w:t>.</w:t>
      </w:r>
    </w:p>
    <w:p w:rsidR="00595076" w:rsidRDefault="00595076" w:rsidP="00E43085">
      <w:pPr>
        <w:autoSpaceDE w:val="0"/>
        <w:autoSpaceDN w:val="0"/>
        <w:adjustRightInd w:val="0"/>
        <w:spacing w:after="0" w:line="240" w:lineRule="auto"/>
        <w:jc w:val="both"/>
        <w:rPr>
          <w:rFonts w:ascii="Verdana" w:hAnsi="Verdana" w:cs="Verdana"/>
          <w:color w:val="000000"/>
          <w:sz w:val="20"/>
          <w:szCs w:val="20"/>
        </w:rPr>
      </w:pPr>
    </w:p>
    <w:p w:rsidR="00A00AE2" w:rsidRDefault="00A00AE2" w:rsidP="00A00AE2">
      <w:pPr>
        <w:autoSpaceDE w:val="0"/>
        <w:autoSpaceDN w:val="0"/>
        <w:adjustRightInd w:val="0"/>
        <w:spacing w:after="0" w:line="240" w:lineRule="auto"/>
        <w:rPr>
          <w:rFonts w:ascii="Verdana" w:hAnsi="Verdana" w:cs="Verdana"/>
          <w:color w:val="000000"/>
          <w:sz w:val="20"/>
          <w:szCs w:val="20"/>
        </w:rPr>
      </w:pPr>
    </w:p>
    <w:p w:rsidR="00595076" w:rsidRDefault="00595076" w:rsidP="00A00AE2">
      <w:pPr>
        <w:autoSpaceDE w:val="0"/>
        <w:autoSpaceDN w:val="0"/>
        <w:adjustRightInd w:val="0"/>
        <w:spacing w:after="0" w:line="240" w:lineRule="auto"/>
        <w:rPr>
          <w:rFonts w:ascii="Verdana" w:hAnsi="Verdana" w:cs="Verdana"/>
          <w:color w:val="000000"/>
          <w:sz w:val="20"/>
          <w:szCs w:val="20"/>
        </w:rPr>
      </w:pPr>
    </w:p>
    <w:p w:rsidR="00A00AE2" w:rsidRPr="00595076" w:rsidRDefault="00A00AE2" w:rsidP="00C731DE">
      <w:pPr>
        <w:autoSpaceDE w:val="0"/>
        <w:autoSpaceDN w:val="0"/>
        <w:adjustRightInd w:val="0"/>
        <w:spacing w:after="0" w:line="240" w:lineRule="auto"/>
        <w:jc w:val="center"/>
        <w:outlineLvl w:val="0"/>
        <w:rPr>
          <w:rFonts w:ascii="Times New Roman" w:hAnsi="Times New Roman" w:cs="Times New Roman"/>
          <w:color w:val="17365D" w:themeColor="text2" w:themeShade="BF"/>
          <w:sz w:val="24"/>
          <w:szCs w:val="24"/>
        </w:rPr>
      </w:pPr>
      <w:bookmarkStart w:id="37" w:name="_Toc360110839"/>
      <w:r w:rsidRPr="00595076">
        <w:rPr>
          <w:rFonts w:ascii="Verdana" w:hAnsi="Verdana" w:cs="Verdana"/>
          <w:b/>
          <w:bCs/>
          <w:color w:val="17365D" w:themeColor="text2" w:themeShade="BF"/>
          <w:sz w:val="20"/>
          <w:szCs w:val="20"/>
        </w:rPr>
        <w:t>Parte III</w:t>
      </w:r>
      <w:bookmarkEnd w:id="37"/>
    </w:p>
    <w:p w:rsidR="00A00AE2" w:rsidRPr="00595076" w:rsidRDefault="00A00AE2" w:rsidP="00C731DE">
      <w:pPr>
        <w:autoSpaceDE w:val="0"/>
        <w:autoSpaceDN w:val="0"/>
        <w:adjustRightInd w:val="0"/>
        <w:spacing w:after="0" w:line="240" w:lineRule="auto"/>
        <w:jc w:val="center"/>
        <w:outlineLvl w:val="0"/>
        <w:rPr>
          <w:rFonts w:ascii="Verdana" w:hAnsi="Verdana" w:cs="Verdana"/>
          <w:b/>
          <w:bCs/>
          <w:color w:val="17365D" w:themeColor="text2" w:themeShade="BF"/>
          <w:sz w:val="20"/>
          <w:szCs w:val="20"/>
        </w:rPr>
      </w:pPr>
      <w:bookmarkStart w:id="38" w:name="_Toc360110840"/>
      <w:r w:rsidRPr="00595076">
        <w:rPr>
          <w:rFonts w:ascii="Verdana" w:hAnsi="Verdana" w:cs="Verdana"/>
          <w:b/>
          <w:bCs/>
          <w:color w:val="17365D" w:themeColor="text2" w:themeShade="BF"/>
          <w:sz w:val="20"/>
          <w:szCs w:val="20"/>
        </w:rPr>
        <w:t>Disposições finais</w:t>
      </w:r>
      <w:bookmarkEnd w:id="38"/>
    </w:p>
    <w:p w:rsidR="00A00AE2" w:rsidRDefault="00A00AE2" w:rsidP="00A00AE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 </w:t>
      </w:r>
    </w:p>
    <w:p w:rsidR="00595076" w:rsidRDefault="00595076" w:rsidP="00A00AE2">
      <w:pPr>
        <w:autoSpaceDE w:val="0"/>
        <w:autoSpaceDN w:val="0"/>
        <w:adjustRightInd w:val="0"/>
        <w:spacing w:after="0" w:line="240" w:lineRule="auto"/>
        <w:rPr>
          <w:rFonts w:ascii="Times New Roman" w:hAnsi="Times New Roman" w:cs="Times New Roman"/>
          <w:sz w:val="24"/>
          <w:szCs w:val="24"/>
        </w:rPr>
      </w:pPr>
    </w:p>
    <w:p w:rsidR="00A00AE2" w:rsidRPr="00595076" w:rsidRDefault="00595076"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9" w:name="_Toc360110841"/>
      <w:r>
        <w:rPr>
          <w:rFonts w:ascii="Verdana" w:hAnsi="Verdana" w:cs="Verdana"/>
          <w:b/>
          <w:color w:val="000000"/>
          <w:sz w:val="20"/>
          <w:szCs w:val="20"/>
        </w:rPr>
        <w:t>Artigo 18</w:t>
      </w:r>
      <w:r w:rsidR="00A00AE2" w:rsidRPr="00595076">
        <w:rPr>
          <w:rFonts w:ascii="Verdana" w:hAnsi="Verdana" w:cs="Verdana"/>
          <w:b/>
          <w:color w:val="000000"/>
          <w:sz w:val="20"/>
          <w:szCs w:val="20"/>
        </w:rPr>
        <w:t>.º</w:t>
      </w:r>
      <w:bookmarkEnd w:id="39"/>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0" w:name="_Toc360110842"/>
      <w:r w:rsidRPr="00595076">
        <w:rPr>
          <w:rFonts w:ascii="Verdana" w:hAnsi="Verdana" w:cs="Verdana"/>
          <w:b/>
          <w:color w:val="000000"/>
          <w:sz w:val="20"/>
          <w:szCs w:val="20"/>
        </w:rPr>
        <w:t>Sanções</w:t>
      </w:r>
      <w:bookmarkEnd w:id="40"/>
    </w:p>
    <w:p w:rsidR="00595076" w:rsidRPr="00595076" w:rsidRDefault="00595076" w:rsidP="00595076">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595076">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O incumprimento contratual determina a aplicação de sanções pecuniárias por parte da</w:t>
      </w:r>
      <w:r w:rsidR="00C731DE">
        <w:rPr>
          <w:rFonts w:ascii="Verdana" w:hAnsi="Verdana" w:cs="Verdana"/>
          <w:color w:val="000000"/>
          <w:sz w:val="20"/>
          <w:szCs w:val="20"/>
        </w:rPr>
        <w:t xml:space="preserve"> </w:t>
      </w:r>
      <w:r>
        <w:rPr>
          <w:rFonts w:ascii="Verdana" w:hAnsi="Verdana" w:cs="Verdana"/>
          <w:color w:val="000000"/>
          <w:sz w:val="20"/>
          <w:szCs w:val="20"/>
        </w:rPr>
        <w:t>entidade adjudicante, nos termos do Acordo Quadro.</w:t>
      </w:r>
    </w:p>
    <w:p w:rsidR="00A00AE2" w:rsidRDefault="00A00AE2" w:rsidP="00A00AE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 </w:t>
      </w:r>
    </w:p>
    <w:p w:rsidR="00FD1B31" w:rsidRDefault="00FD1B31" w:rsidP="00A00AE2">
      <w:pPr>
        <w:autoSpaceDE w:val="0"/>
        <w:autoSpaceDN w:val="0"/>
        <w:adjustRightInd w:val="0"/>
        <w:spacing w:after="0" w:line="240" w:lineRule="auto"/>
        <w:rPr>
          <w:rFonts w:ascii="Verdana" w:hAnsi="Verdana" w:cs="Verdana"/>
          <w:color w:val="000000"/>
          <w:sz w:val="20"/>
          <w:szCs w:val="20"/>
        </w:rPr>
      </w:pPr>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1" w:name="_Toc360110843"/>
      <w:r w:rsidRPr="00595076">
        <w:rPr>
          <w:rFonts w:ascii="Verdana" w:hAnsi="Verdana" w:cs="Verdana"/>
          <w:b/>
          <w:color w:val="000000"/>
          <w:sz w:val="20"/>
          <w:szCs w:val="20"/>
        </w:rPr>
        <w:t>Artigo 20.º</w:t>
      </w:r>
      <w:bookmarkEnd w:id="41"/>
    </w:p>
    <w:p w:rsidR="00595076"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2" w:name="_Toc360110844"/>
      <w:r w:rsidRPr="00595076">
        <w:rPr>
          <w:rFonts w:ascii="Verdana" w:hAnsi="Verdana" w:cs="Verdana"/>
          <w:b/>
          <w:color w:val="000000"/>
          <w:sz w:val="20"/>
          <w:szCs w:val="20"/>
        </w:rPr>
        <w:t>Resolução sancionatória por incumprimento contratual</w:t>
      </w:r>
      <w:bookmarkEnd w:id="42"/>
    </w:p>
    <w:p w:rsidR="00C731DE" w:rsidRDefault="00C731DE" w:rsidP="00595076">
      <w:pPr>
        <w:autoSpaceDE w:val="0"/>
        <w:autoSpaceDN w:val="0"/>
        <w:adjustRightInd w:val="0"/>
        <w:spacing w:after="0" w:line="240" w:lineRule="auto"/>
        <w:jc w:val="both"/>
        <w:rPr>
          <w:rFonts w:ascii="Verdana" w:hAnsi="Verdana" w:cs="Verdana"/>
          <w:b/>
          <w:color w:val="000000"/>
          <w:sz w:val="20"/>
          <w:szCs w:val="20"/>
        </w:rPr>
      </w:pP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O incumprimento contratual definitivo confere à entidade adjudicante o direito à resolução</w:t>
      </w:r>
      <w:r w:rsidR="00595076">
        <w:rPr>
          <w:rFonts w:ascii="Verdana" w:hAnsi="Verdana" w:cs="Verdana"/>
          <w:color w:val="000000"/>
          <w:sz w:val="20"/>
          <w:szCs w:val="20"/>
        </w:rPr>
        <w:t xml:space="preserve"> </w:t>
      </w:r>
      <w:r>
        <w:rPr>
          <w:rFonts w:ascii="Verdana" w:hAnsi="Verdana" w:cs="Verdana"/>
          <w:color w:val="000000"/>
          <w:sz w:val="20"/>
          <w:szCs w:val="20"/>
        </w:rPr>
        <w:t xml:space="preserve">do contrato, nos termos do Acordo Quadro. </w:t>
      </w:r>
    </w:p>
    <w:p w:rsidR="00A00AE2" w:rsidRDefault="00A00AE2"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A resolução do contrato não prejudica a aplicação de quaisquer sanções pecuniárias, nos</w:t>
      </w:r>
      <w:r w:rsidR="00595076">
        <w:rPr>
          <w:rFonts w:ascii="Verdana" w:hAnsi="Verdana" w:cs="Verdana"/>
          <w:color w:val="000000"/>
          <w:sz w:val="20"/>
          <w:szCs w:val="20"/>
        </w:rPr>
        <w:t xml:space="preserve"> </w:t>
      </w:r>
      <w:r>
        <w:rPr>
          <w:rFonts w:ascii="Verdana" w:hAnsi="Verdana" w:cs="Verdana"/>
          <w:color w:val="000000"/>
          <w:sz w:val="20"/>
          <w:szCs w:val="20"/>
        </w:rPr>
        <w:t>termos do artigo anterior.</w:t>
      </w:r>
    </w:p>
    <w:p w:rsidR="008D6F54" w:rsidRDefault="00A00AE2" w:rsidP="00FD1B31">
      <w:pPr>
        <w:autoSpaceDE w:val="0"/>
        <w:autoSpaceDN w:val="0"/>
        <w:adjustRightInd w:val="0"/>
        <w:spacing w:after="0" w:line="240" w:lineRule="auto"/>
        <w:rPr>
          <w:rFonts w:ascii="Verdana" w:hAnsi="Verdana" w:cs="Verdana"/>
          <w:b/>
          <w:color w:val="000000"/>
          <w:sz w:val="20"/>
          <w:szCs w:val="20"/>
        </w:rPr>
      </w:pPr>
      <w:r>
        <w:rPr>
          <w:rFonts w:ascii="Verdana" w:hAnsi="Verdana" w:cs="Verdana"/>
          <w:color w:val="000000"/>
          <w:sz w:val="20"/>
          <w:szCs w:val="20"/>
        </w:rPr>
        <w:t xml:space="preserve"> </w:t>
      </w:r>
    </w:p>
    <w:p w:rsidR="00A00AE2" w:rsidRPr="00595076"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3" w:name="_Toc360110845"/>
      <w:r w:rsidRPr="00595076">
        <w:rPr>
          <w:rFonts w:ascii="Verdana" w:hAnsi="Verdana" w:cs="Verdana"/>
          <w:b/>
          <w:color w:val="000000"/>
          <w:sz w:val="20"/>
          <w:szCs w:val="20"/>
        </w:rPr>
        <w:t>Artigo 21.º</w:t>
      </w:r>
      <w:bookmarkEnd w:id="43"/>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4" w:name="_Toc360110846"/>
      <w:r w:rsidRPr="00595076">
        <w:rPr>
          <w:rFonts w:ascii="Verdana" w:hAnsi="Verdana" w:cs="Verdana"/>
          <w:b/>
          <w:color w:val="000000"/>
          <w:sz w:val="20"/>
          <w:szCs w:val="20"/>
        </w:rPr>
        <w:t>Comunicações e notificações</w:t>
      </w:r>
      <w:bookmarkEnd w:id="44"/>
    </w:p>
    <w:p w:rsidR="00595076" w:rsidRPr="00595076" w:rsidRDefault="00595076" w:rsidP="00595076">
      <w:pPr>
        <w:autoSpaceDE w:val="0"/>
        <w:autoSpaceDN w:val="0"/>
        <w:adjustRightInd w:val="0"/>
        <w:spacing w:after="0" w:line="240" w:lineRule="auto"/>
        <w:jc w:val="center"/>
        <w:rPr>
          <w:rFonts w:ascii="Times New Roman" w:hAnsi="Times New Roman" w:cs="Times New Roman"/>
          <w:b/>
          <w:sz w:val="24"/>
          <w:szCs w:val="24"/>
        </w:rPr>
      </w:pPr>
    </w:p>
    <w:p w:rsidR="00A00AE2" w:rsidRDefault="00595076"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sidR="00A00AE2">
        <w:rPr>
          <w:rFonts w:ascii="Verdana" w:hAnsi="Verdana" w:cs="Verdana"/>
          <w:color w:val="000000"/>
          <w:sz w:val="20"/>
          <w:szCs w:val="20"/>
        </w:rPr>
        <w:t>-</w:t>
      </w:r>
      <w:r w:rsidR="00A00AE2">
        <w:rPr>
          <w:rFonts w:ascii="Arial" w:hAnsi="Arial" w:cs="Arial"/>
          <w:color w:val="000000"/>
          <w:sz w:val="20"/>
          <w:szCs w:val="20"/>
        </w:rPr>
        <w:t xml:space="preserve"> </w:t>
      </w:r>
      <w:r w:rsidR="00A00AE2">
        <w:rPr>
          <w:rFonts w:ascii="Verdana" w:hAnsi="Verdana" w:cs="Verdana"/>
          <w:color w:val="000000"/>
          <w:sz w:val="20"/>
          <w:szCs w:val="20"/>
        </w:rPr>
        <w:t>Em sede de execução contratual, todas as comunicações da entidade adjudicante dirigidas</w:t>
      </w:r>
      <w:r>
        <w:rPr>
          <w:rFonts w:ascii="Verdana" w:hAnsi="Verdana" w:cs="Verdana"/>
          <w:color w:val="000000"/>
          <w:sz w:val="20"/>
          <w:szCs w:val="20"/>
        </w:rPr>
        <w:t xml:space="preserve"> </w:t>
      </w:r>
      <w:r w:rsidR="00A00AE2">
        <w:rPr>
          <w:rFonts w:ascii="Verdana" w:hAnsi="Verdana" w:cs="Verdana"/>
          <w:color w:val="000000"/>
          <w:sz w:val="20"/>
          <w:szCs w:val="20"/>
        </w:rPr>
        <w:t xml:space="preserve">ao adjudicatário são efetuadas por escrito e enviadas através de correio registado, </w:t>
      </w:r>
      <w:proofErr w:type="gramStart"/>
      <w:r w:rsidR="00A00AE2">
        <w:rPr>
          <w:rFonts w:ascii="Verdana" w:hAnsi="Verdana" w:cs="Verdana"/>
          <w:color w:val="000000"/>
          <w:sz w:val="20"/>
          <w:szCs w:val="20"/>
        </w:rPr>
        <w:t>fax</w:t>
      </w:r>
      <w:proofErr w:type="gramEnd"/>
      <w:r w:rsidR="00A00AE2">
        <w:rPr>
          <w:rFonts w:ascii="Verdana" w:hAnsi="Verdana" w:cs="Verdana"/>
          <w:color w:val="000000"/>
          <w:sz w:val="20"/>
          <w:szCs w:val="20"/>
        </w:rPr>
        <w:t xml:space="preserve"> ou</w:t>
      </w:r>
      <w:r>
        <w:rPr>
          <w:rFonts w:ascii="Verdana" w:hAnsi="Verdana" w:cs="Verdana"/>
          <w:color w:val="000000"/>
          <w:sz w:val="20"/>
          <w:szCs w:val="20"/>
        </w:rPr>
        <w:t xml:space="preserve"> </w:t>
      </w:r>
      <w:r w:rsidR="00A00AE2">
        <w:rPr>
          <w:rFonts w:ascii="Verdana" w:hAnsi="Verdana" w:cs="Verdana"/>
          <w:color w:val="000000"/>
          <w:sz w:val="20"/>
          <w:szCs w:val="20"/>
        </w:rPr>
        <w:t xml:space="preserve">correio eletrónico, de acordo com os elementos a indicar pelo adjudicatário. </w:t>
      </w:r>
    </w:p>
    <w:p w:rsidR="00A00AE2" w:rsidRDefault="00595076"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2</w:t>
      </w:r>
      <w:r w:rsidR="00A00AE2">
        <w:rPr>
          <w:rFonts w:ascii="Verdana" w:hAnsi="Verdana" w:cs="Verdana"/>
          <w:color w:val="000000"/>
          <w:sz w:val="20"/>
          <w:szCs w:val="20"/>
        </w:rPr>
        <w:t>-</w:t>
      </w:r>
      <w:r w:rsidR="00A00AE2">
        <w:rPr>
          <w:rFonts w:ascii="Arial" w:hAnsi="Arial" w:cs="Arial"/>
          <w:color w:val="000000"/>
          <w:sz w:val="20"/>
          <w:szCs w:val="20"/>
        </w:rPr>
        <w:t xml:space="preserve"> </w:t>
      </w:r>
      <w:r w:rsidR="00A00AE2">
        <w:rPr>
          <w:rFonts w:ascii="Verdana" w:hAnsi="Verdana" w:cs="Verdana"/>
          <w:color w:val="000000"/>
          <w:sz w:val="20"/>
          <w:szCs w:val="20"/>
        </w:rPr>
        <w:t>Em sede de execução contratual, todas as comunicações do adjudicatário dirigidas à</w:t>
      </w:r>
      <w:r>
        <w:rPr>
          <w:rFonts w:ascii="Verdana" w:hAnsi="Verdana" w:cs="Verdana"/>
          <w:color w:val="000000"/>
          <w:sz w:val="20"/>
          <w:szCs w:val="20"/>
        </w:rPr>
        <w:t xml:space="preserve"> </w:t>
      </w:r>
      <w:r w:rsidR="00A00AE2">
        <w:rPr>
          <w:rFonts w:ascii="Verdana" w:hAnsi="Verdana" w:cs="Verdana"/>
          <w:color w:val="000000"/>
          <w:sz w:val="20"/>
          <w:szCs w:val="20"/>
        </w:rPr>
        <w:t xml:space="preserve">entidade adjudicante são efetuadas por escrito e enviadas através de correio registado, </w:t>
      </w:r>
      <w:proofErr w:type="gramStart"/>
      <w:r w:rsidR="00A00AE2">
        <w:rPr>
          <w:rFonts w:ascii="Verdana" w:hAnsi="Verdana" w:cs="Verdana"/>
          <w:color w:val="000000"/>
          <w:sz w:val="20"/>
          <w:szCs w:val="20"/>
        </w:rPr>
        <w:t>fax</w:t>
      </w:r>
      <w:proofErr w:type="gramEnd"/>
      <w:r>
        <w:rPr>
          <w:rFonts w:ascii="Verdana" w:hAnsi="Verdana" w:cs="Verdana"/>
          <w:color w:val="000000"/>
          <w:sz w:val="20"/>
          <w:szCs w:val="20"/>
        </w:rPr>
        <w:t xml:space="preserve"> </w:t>
      </w:r>
      <w:r w:rsidR="00A00AE2">
        <w:rPr>
          <w:rFonts w:ascii="Verdana" w:hAnsi="Verdana" w:cs="Verdana"/>
          <w:color w:val="000000"/>
          <w:sz w:val="20"/>
          <w:szCs w:val="20"/>
        </w:rPr>
        <w:t>ou correio eletrónico, de acordo com os seguintes elementos:</w:t>
      </w:r>
    </w:p>
    <w:p w:rsidR="00595076" w:rsidRDefault="00595076" w:rsidP="00595076">
      <w:pPr>
        <w:autoSpaceDE w:val="0"/>
        <w:autoSpaceDN w:val="0"/>
        <w:adjustRightInd w:val="0"/>
        <w:spacing w:after="0" w:line="240" w:lineRule="auto"/>
        <w:jc w:val="both"/>
        <w:rPr>
          <w:rFonts w:ascii="Verdana" w:hAnsi="Verdana" w:cs="Verdana"/>
          <w:color w:val="000000"/>
          <w:sz w:val="20"/>
          <w:szCs w:val="20"/>
        </w:rPr>
      </w:pPr>
    </w:p>
    <w:p w:rsidR="00A00AE2" w:rsidRPr="00595076" w:rsidRDefault="00A00AE2" w:rsidP="00595076">
      <w:pPr>
        <w:autoSpaceDE w:val="0"/>
        <w:autoSpaceDN w:val="0"/>
        <w:adjustRightInd w:val="0"/>
        <w:spacing w:after="0" w:line="240" w:lineRule="auto"/>
        <w:jc w:val="both"/>
        <w:rPr>
          <w:rFonts w:ascii="Verdana" w:hAnsi="Verdana" w:cs="Verdana"/>
          <w:color w:val="548DD4" w:themeColor="text2" w:themeTint="99"/>
          <w:sz w:val="20"/>
          <w:szCs w:val="20"/>
        </w:rPr>
      </w:pPr>
      <w:r w:rsidRPr="00595076">
        <w:rPr>
          <w:rFonts w:ascii="Verdana" w:hAnsi="Verdana" w:cs="Verdana"/>
          <w:color w:val="548DD4" w:themeColor="text2" w:themeTint="99"/>
          <w:sz w:val="20"/>
          <w:szCs w:val="20"/>
        </w:rPr>
        <w:t>[Entidade adjudicante]</w:t>
      </w:r>
    </w:p>
    <w:p w:rsidR="00A00AE2" w:rsidRDefault="00A00AE2" w:rsidP="00595076">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À atenção </w:t>
      </w:r>
      <w:proofErr w:type="gramStart"/>
      <w:r>
        <w:rPr>
          <w:rFonts w:ascii="Verdana" w:hAnsi="Verdana" w:cs="Verdana"/>
          <w:color w:val="000000"/>
          <w:sz w:val="20"/>
          <w:szCs w:val="20"/>
        </w:rPr>
        <w:t>de: ....</w:t>
      </w:r>
      <w:proofErr w:type="gramEnd"/>
      <w:r>
        <w:rPr>
          <w:rFonts w:ascii="Verdana" w:hAnsi="Verdana" w:cs="Verdana"/>
          <w:color w:val="000000"/>
          <w:sz w:val="20"/>
          <w:szCs w:val="20"/>
        </w:rPr>
        <w:t>............................................</w:t>
      </w:r>
      <w:r w:rsidR="00595076">
        <w:rPr>
          <w:rFonts w:ascii="Verdana" w:hAnsi="Verdana" w:cs="Verdana"/>
          <w:color w:val="000000"/>
          <w:sz w:val="20"/>
          <w:szCs w:val="20"/>
        </w:rPr>
        <w:t xml:space="preserve"> </w:t>
      </w:r>
      <w:r w:rsidR="00595076" w:rsidRPr="00595076">
        <w:rPr>
          <w:rFonts w:ascii="Verdana" w:hAnsi="Verdana" w:cs="Verdana"/>
          <w:color w:val="548DD4" w:themeColor="text2" w:themeTint="99"/>
          <w:sz w:val="20"/>
          <w:szCs w:val="20"/>
        </w:rPr>
        <w:t>[Nome]</w:t>
      </w:r>
    </w:p>
    <w:p w:rsidR="00A00AE2" w:rsidRPr="00595076" w:rsidRDefault="00595076" w:rsidP="00595076">
      <w:pPr>
        <w:autoSpaceDE w:val="0"/>
        <w:autoSpaceDN w:val="0"/>
        <w:adjustRightInd w:val="0"/>
        <w:spacing w:after="0" w:line="240" w:lineRule="auto"/>
        <w:jc w:val="both"/>
        <w:rPr>
          <w:rFonts w:ascii="Verdana" w:hAnsi="Verdana" w:cs="Verdana"/>
          <w:color w:val="548DD4" w:themeColor="text2" w:themeTint="99"/>
          <w:sz w:val="20"/>
          <w:szCs w:val="20"/>
        </w:rPr>
      </w:pPr>
      <w:r>
        <w:rPr>
          <w:rFonts w:ascii="Verdana" w:hAnsi="Verdana" w:cs="Verdana"/>
          <w:color w:val="548DD4" w:themeColor="text2" w:themeTint="99"/>
          <w:sz w:val="20"/>
          <w:szCs w:val="20"/>
        </w:rPr>
        <w:t xml:space="preserve">_____________ </w:t>
      </w:r>
      <w:r w:rsidR="00A00AE2" w:rsidRPr="00595076">
        <w:rPr>
          <w:rFonts w:ascii="Verdana" w:hAnsi="Verdana" w:cs="Verdana"/>
          <w:color w:val="548DD4" w:themeColor="text2" w:themeTint="99"/>
          <w:sz w:val="20"/>
          <w:szCs w:val="20"/>
        </w:rPr>
        <w:t>[Morada]</w:t>
      </w:r>
    </w:p>
    <w:p w:rsidR="00A00AE2" w:rsidRDefault="00A00AE2" w:rsidP="00595076">
      <w:pPr>
        <w:autoSpaceDE w:val="0"/>
        <w:autoSpaceDN w:val="0"/>
        <w:adjustRightInd w:val="0"/>
        <w:spacing w:after="0" w:line="240" w:lineRule="auto"/>
        <w:jc w:val="both"/>
        <w:rPr>
          <w:rFonts w:ascii="Verdana" w:hAnsi="Verdana" w:cs="Verdana"/>
          <w:color w:val="000000"/>
          <w:sz w:val="20"/>
          <w:szCs w:val="20"/>
        </w:rPr>
      </w:pPr>
      <w:proofErr w:type="gramStart"/>
      <w:r>
        <w:rPr>
          <w:rFonts w:ascii="Verdana" w:hAnsi="Verdana" w:cs="Verdana"/>
          <w:color w:val="000000"/>
          <w:sz w:val="20"/>
          <w:szCs w:val="20"/>
        </w:rPr>
        <w:t>Fax</w:t>
      </w:r>
      <w:proofErr w:type="gramEnd"/>
      <w:r>
        <w:rPr>
          <w:rFonts w:ascii="Verdana" w:hAnsi="Verdana" w:cs="Verdana"/>
          <w:color w:val="000000"/>
          <w:sz w:val="20"/>
          <w:szCs w:val="20"/>
        </w:rPr>
        <w:t xml:space="preserve">: </w:t>
      </w:r>
      <w:r w:rsidR="00595076">
        <w:rPr>
          <w:rFonts w:ascii="Verdana" w:hAnsi="Verdana" w:cs="Verdana"/>
          <w:color w:val="000000"/>
          <w:sz w:val="20"/>
          <w:szCs w:val="20"/>
        </w:rPr>
        <w:t>________</w:t>
      </w:r>
    </w:p>
    <w:p w:rsidR="00A00AE2" w:rsidRDefault="00595076" w:rsidP="00595076">
      <w:pPr>
        <w:autoSpaceDE w:val="0"/>
        <w:autoSpaceDN w:val="0"/>
        <w:adjustRightInd w:val="0"/>
        <w:spacing w:after="0" w:line="240" w:lineRule="auto"/>
        <w:jc w:val="both"/>
        <w:rPr>
          <w:rFonts w:ascii="Times New Roman" w:hAnsi="Times New Roman" w:cs="Times New Roman"/>
          <w:sz w:val="24"/>
          <w:szCs w:val="24"/>
        </w:rPr>
      </w:pPr>
      <w:proofErr w:type="gramStart"/>
      <w:r>
        <w:rPr>
          <w:rFonts w:ascii="Verdana" w:hAnsi="Verdana" w:cs="Verdana"/>
          <w:color w:val="000000"/>
          <w:sz w:val="20"/>
          <w:szCs w:val="20"/>
        </w:rPr>
        <w:t>E-mail</w:t>
      </w:r>
      <w:proofErr w:type="gramEnd"/>
      <w:r>
        <w:rPr>
          <w:rFonts w:ascii="Verdana" w:hAnsi="Verdana" w:cs="Verdana"/>
          <w:color w:val="000000"/>
          <w:sz w:val="20"/>
          <w:szCs w:val="20"/>
        </w:rPr>
        <w:t>:________</w:t>
      </w:r>
    </w:p>
    <w:p w:rsidR="00595076" w:rsidRDefault="00595076" w:rsidP="00A00AE2">
      <w:pPr>
        <w:rPr>
          <w:b/>
        </w:rPr>
      </w:pPr>
    </w:p>
    <w:p w:rsidR="00A00AE2" w:rsidRPr="00595076"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5" w:name="_Toc360110847"/>
      <w:r w:rsidRPr="00595076">
        <w:rPr>
          <w:rFonts w:ascii="Verdana" w:hAnsi="Verdana" w:cs="Verdana"/>
          <w:b/>
          <w:color w:val="000000"/>
          <w:sz w:val="20"/>
          <w:szCs w:val="20"/>
        </w:rPr>
        <w:t>Artigo 22.º</w:t>
      </w:r>
      <w:bookmarkEnd w:id="45"/>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6" w:name="_Toc360110848"/>
      <w:r w:rsidRPr="00595076">
        <w:rPr>
          <w:rFonts w:ascii="Verdana" w:hAnsi="Verdana" w:cs="Verdana"/>
          <w:b/>
          <w:color w:val="000000"/>
          <w:sz w:val="20"/>
          <w:szCs w:val="20"/>
        </w:rPr>
        <w:t>Cláusula arbitral e foro competente</w:t>
      </w:r>
      <w:bookmarkEnd w:id="46"/>
    </w:p>
    <w:p w:rsidR="00595076" w:rsidRPr="00595076" w:rsidRDefault="00595076" w:rsidP="00595076">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C731DE">
      <w:pPr>
        <w:tabs>
          <w:tab w:val="left" w:pos="360"/>
        </w:tabs>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Qualquer litígio ou diferendo entre as partes r</w:t>
      </w:r>
      <w:r w:rsidR="00595076">
        <w:rPr>
          <w:rFonts w:ascii="Verdana" w:hAnsi="Verdana" w:cs="Verdana"/>
          <w:color w:val="000000"/>
          <w:sz w:val="20"/>
          <w:szCs w:val="20"/>
        </w:rPr>
        <w:t>elativamente à interpretação ou e</w:t>
      </w:r>
      <w:r>
        <w:rPr>
          <w:rFonts w:ascii="Verdana" w:hAnsi="Verdana" w:cs="Verdana"/>
          <w:color w:val="000000"/>
          <w:sz w:val="20"/>
          <w:szCs w:val="20"/>
        </w:rPr>
        <w:t>xecução do</w:t>
      </w:r>
      <w:r w:rsidR="00595076">
        <w:rPr>
          <w:rFonts w:ascii="Verdana" w:hAnsi="Verdana" w:cs="Verdana"/>
          <w:color w:val="000000"/>
          <w:sz w:val="20"/>
          <w:szCs w:val="20"/>
        </w:rPr>
        <w:t xml:space="preserve"> </w:t>
      </w:r>
      <w:r>
        <w:rPr>
          <w:rFonts w:ascii="Verdana" w:hAnsi="Verdana" w:cs="Verdana"/>
          <w:color w:val="000000"/>
          <w:sz w:val="20"/>
          <w:szCs w:val="20"/>
        </w:rPr>
        <w:t>contrato que não seja consensualmente resolvido no prazo máximo de 30 (trinta) dias será</w:t>
      </w:r>
      <w:r w:rsidR="00595076">
        <w:rPr>
          <w:rFonts w:ascii="Verdana" w:hAnsi="Verdana" w:cs="Verdana"/>
          <w:color w:val="000000"/>
          <w:sz w:val="20"/>
          <w:szCs w:val="20"/>
        </w:rPr>
        <w:t xml:space="preserve"> </w:t>
      </w:r>
      <w:r>
        <w:rPr>
          <w:rFonts w:ascii="Verdana" w:hAnsi="Verdana" w:cs="Verdana"/>
          <w:color w:val="000000"/>
          <w:sz w:val="20"/>
          <w:szCs w:val="20"/>
        </w:rPr>
        <w:t xml:space="preserve">decidido por recurso à arbitragem. </w:t>
      </w:r>
    </w:p>
    <w:p w:rsidR="00A00AE2" w:rsidRDefault="00A00AE2" w:rsidP="00C731DE">
      <w:pPr>
        <w:tabs>
          <w:tab w:val="left" w:pos="360"/>
        </w:tabs>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A arbitragem será realizada</w:t>
      </w:r>
      <w:r w:rsidR="00595076">
        <w:rPr>
          <w:rFonts w:ascii="Verdana" w:hAnsi="Verdana" w:cs="Verdana"/>
          <w:color w:val="000000"/>
          <w:sz w:val="20"/>
          <w:szCs w:val="20"/>
        </w:rPr>
        <w:t xml:space="preserve"> nos termos do art.º 24.º do Caderno de Encargos do Acordo Quadro de </w:t>
      </w:r>
      <w:r w:rsidR="00FD1B31">
        <w:rPr>
          <w:rFonts w:ascii="Verdana" w:hAnsi="Verdana" w:cs="Verdana"/>
          <w:color w:val="000000"/>
          <w:sz w:val="20"/>
          <w:szCs w:val="20"/>
        </w:rPr>
        <w:t>Refeições Escolares</w:t>
      </w:r>
      <w:r w:rsidR="00595076">
        <w:rPr>
          <w:rFonts w:ascii="Verdana" w:hAnsi="Verdana" w:cs="Verdana"/>
          <w:color w:val="000000"/>
          <w:sz w:val="20"/>
          <w:szCs w:val="20"/>
        </w:rPr>
        <w:t xml:space="preserve">. </w:t>
      </w:r>
    </w:p>
    <w:p w:rsidR="00A00AE2" w:rsidRDefault="00A00AE2" w:rsidP="00595076">
      <w:pPr>
        <w:autoSpaceDE w:val="0"/>
        <w:autoSpaceDN w:val="0"/>
        <w:adjustRightInd w:val="0"/>
        <w:spacing w:after="0" w:line="240" w:lineRule="auto"/>
        <w:jc w:val="both"/>
        <w:rPr>
          <w:rFonts w:ascii="Times New Roman" w:hAnsi="Times New Roman" w:cs="Times New Roman"/>
          <w:sz w:val="24"/>
          <w:szCs w:val="24"/>
        </w:rPr>
      </w:pPr>
    </w:p>
    <w:p w:rsidR="00A00AE2" w:rsidRPr="00595076"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7" w:name="_Toc360110849"/>
      <w:r w:rsidRPr="00595076">
        <w:rPr>
          <w:rFonts w:ascii="Verdana" w:hAnsi="Verdana" w:cs="Verdana"/>
          <w:b/>
          <w:color w:val="000000"/>
          <w:sz w:val="20"/>
          <w:szCs w:val="20"/>
        </w:rPr>
        <w:t>Artigo 23.º</w:t>
      </w:r>
      <w:bookmarkEnd w:id="47"/>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8" w:name="_Toc360110850"/>
      <w:r w:rsidRPr="00595076">
        <w:rPr>
          <w:rFonts w:ascii="Verdana" w:hAnsi="Verdana" w:cs="Verdana"/>
          <w:b/>
          <w:color w:val="000000"/>
          <w:sz w:val="20"/>
          <w:szCs w:val="20"/>
        </w:rPr>
        <w:t>Direito aplicável</w:t>
      </w:r>
      <w:bookmarkEnd w:id="48"/>
    </w:p>
    <w:p w:rsidR="00595076" w:rsidRPr="00595076" w:rsidRDefault="00595076" w:rsidP="00595076">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595076">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Em tudo o que não se encontrar especialmente regulado, aplicam-se as disposições constantes</w:t>
      </w:r>
      <w:r w:rsidR="00595076">
        <w:rPr>
          <w:rFonts w:ascii="Verdana" w:hAnsi="Verdana" w:cs="Verdana"/>
          <w:color w:val="000000"/>
          <w:sz w:val="20"/>
          <w:szCs w:val="20"/>
        </w:rPr>
        <w:t xml:space="preserve"> </w:t>
      </w:r>
      <w:r>
        <w:rPr>
          <w:rFonts w:ascii="Verdana" w:hAnsi="Verdana" w:cs="Verdana"/>
          <w:color w:val="000000"/>
          <w:sz w:val="20"/>
          <w:szCs w:val="20"/>
        </w:rPr>
        <w:t xml:space="preserve">do Acordo Quadro e o CCP. </w:t>
      </w:r>
    </w:p>
    <w:p w:rsidR="00A00AE2" w:rsidRDefault="00A00AE2" w:rsidP="00A00AE2">
      <w:r>
        <w:rPr>
          <w:rFonts w:ascii="Verdana" w:hAnsi="Verdana" w:cs="Verdana"/>
          <w:color w:val="000000"/>
          <w:sz w:val="20"/>
          <w:szCs w:val="20"/>
        </w:rPr>
        <w:t xml:space="preserve">  </w:t>
      </w:r>
    </w:p>
    <w:sectPr w:rsidR="00A00AE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6A261E"/>
    <w:multiLevelType w:val="hybridMultilevel"/>
    <w:tmpl w:val="64D6D5D4"/>
    <w:lvl w:ilvl="0" w:tplc="81505C5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77D44C85"/>
    <w:multiLevelType w:val="hybridMultilevel"/>
    <w:tmpl w:val="096CC38C"/>
    <w:lvl w:ilvl="0" w:tplc="73E4633A">
      <w:start w:val="1"/>
      <w:numFmt w:val="lowerLetter"/>
      <w:lvlText w:val="%1)"/>
      <w:lvlJc w:val="left"/>
      <w:pPr>
        <w:ind w:left="720" w:hanging="360"/>
      </w:pPr>
      <w:rPr>
        <w:rFonts w:cs="Times New Roman"/>
        <w:b w:val="0"/>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2" w15:restartNumberingAfterBreak="0">
    <w:nsid w:val="786A4610"/>
    <w:multiLevelType w:val="hybridMultilevel"/>
    <w:tmpl w:val="42784B6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AE2"/>
    <w:rsid w:val="00001014"/>
    <w:rsid w:val="001502BF"/>
    <w:rsid w:val="00165364"/>
    <w:rsid w:val="00255ABA"/>
    <w:rsid w:val="0034482F"/>
    <w:rsid w:val="0048384D"/>
    <w:rsid w:val="004D3072"/>
    <w:rsid w:val="00595076"/>
    <w:rsid w:val="00624A04"/>
    <w:rsid w:val="00683B25"/>
    <w:rsid w:val="007734E0"/>
    <w:rsid w:val="007C0313"/>
    <w:rsid w:val="008D6F54"/>
    <w:rsid w:val="008F4429"/>
    <w:rsid w:val="00911CD5"/>
    <w:rsid w:val="009869D0"/>
    <w:rsid w:val="00A00AE2"/>
    <w:rsid w:val="00A04D25"/>
    <w:rsid w:val="00AC08F3"/>
    <w:rsid w:val="00C731DE"/>
    <w:rsid w:val="00C769E9"/>
    <w:rsid w:val="00E43085"/>
    <w:rsid w:val="00EB58CF"/>
    <w:rsid w:val="00FD1B31"/>
    <w:rsid w:val="00FD236D"/>
    <w:rsid w:val="00FF1C5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BE1992-A96B-4F67-8717-B82A5629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uiPriority w:val="9"/>
    <w:qFormat/>
    <w:rsid w:val="003448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95076"/>
    <w:pPr>
      <w:ind w:left="720"/>
      <w:contextualSpacing/>
    </w:pPr>
  </w:style>
  <w:style w:type="character" w:customStyle="1" w:styleId="Cabealho1Carter">
    <w:name w:val="Cabeçalho 1 Caráter"/>
    <w:basedOn w:val="Tipodeletrapredefinidodopargrafo"/>
    <w:link w:val="Cabealho1"/>
    <w:uiPriority w:val="9"/>
    <w:rsid w:val="0034482F"/>
    <w:rPr>
      <w:rFonts w:asciiTheme="majorHAnsi" w:eastAsiaTheme="majorEastAsia" w:hAnsiTheme="majorHAnsi" w:cstheme="majorBidi"/>
      <w:b/>
      <w:bCs/>
      <w:color w:val="365F91" w:themeColor="accent1" w:themeShade="BF"/>
      <w:sz w:val="28"/>
      <w:szCs w:val="28"/>
    </w:rPr>
  </w:style>
  <w:style w:type="paragraph" w:styleId="Cabealhodondice">
    <w:name w:val="TOC Heading"/>
    <w:basedOn w:val="Cabealho1"/>
    <w:next w:val="Normal"/>
    <w:uiPriority w:val="39"/>
    <w:semiHidden/>
    <w:unhideWhenUsed/>
    <w:qFormat/>
    <w:rsid w:val="0034482F"/>
    <w:pPr>
      <w:outlineLvl w:val="9"/>
    </w:pPr>
    <w:rPr>
      <w:lang w:eastAsia="pt-PT"/>
    </w:rPr>
  </w:style>
  <w:style w:type="paragraph" w:styleId="ndice1">
    <w:name w:val="toc 1"/>
    <w:basedOn w:val="Normal"/>
    <w:next w:val="Normal"/>
    <w:autoRedefine/>
    <w:uiPriority w:val="39"/>
    <w:unhideWhenUsed/>
    <w:qFormat/>
    <w:rsid w:val="0034482F"/>
    <w:pPr>
      <w:spacing w:after="100"/>
    </w:pPr>
  </w:style>
  <w:style w:type="paragraph" w:styleId="ndice2">
    <w:name w:val="toc 2"/>
    <w:basedOn w:val="Normal"/>
    <w:next w:val="Normal"/>
    <w:autoRedefine/>
    <w:uiPriority w:val="39"/>
    <w:unhideWhenUsed/>
    <w:qFormat/>
    <w:rsid w:val="0034482F"/>
    <w:pPr>
      <w:tabs>
        <w:tab w:val="right" w:leader="dot" w:pos="9016"/>
      </w:tabs>
      <w:spacing w:after="100" w:line="240" w:lineRule="auto"/>
      <w:ind w:left="220"/>
    </w:pPr>
  </w:style>
  <w:style w:type="character" w:styleId="Hiperligao">
    <w:name w:val="Hyperlink"/>
    <w:basedOn w:val="Tipodeletrapredefinidodopargrafo"/>
    <w:uiPriority w:val="99"/>
    <w:unhideWhenUsed/>
    <w:rsid w:val="0034482F"/>
    <w:rPr>
      <w:color w:val="0000FF" w:themeColor="hyperlink"/>
      <w:u w:val="single"/>
    </w:rPr>
  </w:style>
  <w:style w:type="paragraph" w:styleId="Textodebalo">
    <w:name w:val="Balloon Text"/>
    <w:basedOn w:val="Normal"/>
    <w:link w:val="TextodebaloCarter"/>
    <w:uiPriority w:val="99"/>
    <w:semiHidden/>
    <w:unhideWhenUsed/>
    <w:rsid w:val="0034482F"/>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34482F"/>
    <w:rPr>
      <w:rFonts w:ascii="Tahoma" w:hAnsi="Tahoma" w:cs="Tahoma"/>
      <w:sz w:val="16"/>
      <w:szCs w:val="16"/>
    </w:rPr>
  </w:style>
  <w:style w:type="paragraph" w:styleId="ndice3">
    <w:name w:val="toc 3"/>
    <w:basedOn w:val="Normal"/>
    <w:next w:val="Normal"/>
    <w:autoRedefine/>
    <w:uiPriority w:val="39"/>
    <w:semiHidden/>
    <w:unhideWhenUsed/>
    <w:qFormat/>
    <w:rsid w:val="0034482F"/>
    <w:pPr>
      <w:spacing w:after="100"/>
      <w:ind w:left="440"/>
    </w:pPr>
    <w:rPr>
      <w:rFonts w:eastAsiaTheme="minorEastAsia"/>
      <w:lang w:eastAsia="pt-PT"/>
    </w:rPr>
  </w:style>
  <w:style w:type="paragraph" w:customStyle="1" w:styleId="Default">
    <w:name w:val="Default"/>
    <w:uiPriority w:val="99"/>
    <w:rsid w:val="0048384D"/>
    <w:pPr>
      <w:autoSpaceDE w:val="0"/>
      <w:autoSpaceDN w:val="0"/>
      <w:adjustRightInd w:val="0"/>
      <w:spacing w:after="0" w:line="240" w:lineRule="auto"/>
    </w:pPr>
    <w:rPr>
      <w:rFonts w:ascii="Cambria" w:eastAsia="Times New Roman"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C9764-27EF-40FF-B17B-70EDACD7A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8</Pages>
  <Words>2305</Words>
  <Characters>12452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Tiago Monteiro</dc:creator>
  <cp:lastModifiedBy>Andre Mota</cp:lastModifiedBy>
  <cp:revision>15</cp:revision>
  <dcterms:created xsi:type="dcterms:W3CDTF">2013-01-10T10:31:00Z</dcterms:created>
  <dcterms:modified xsi:type="dcterms:W3CDTF">2015-08-14T10:14:00Z</dcterms:modified>
</cp:coreProperties>
</file>